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Century" w:hAnsi="Century" w:eastAsia="ＭＳ Ｐゴシック"/>
          <w:color w:val="000000"/>
          <w:kern w:val="0"/>
        </w:rPr>
      </w:pPr>
      <w:r>
        <w:rPr>
          <w:rFonts w:hint="eastAsia" w:ascii="ＭＳ 明朝" w:hAnsi="ＭＳ 明朝" w:eastAsia="ＭＳ 明朝"/>
          <w:color w:val="000000"/>
          <w:kern w:val="0"/>
          <w:sz w:val="36"/>
        </w:rPr>
        <w:t>申　　立　　書</w:t>
      </w:r>
      <w:bookmarkStart w:id="0" w:name="_GoBack"/>
      <w:bookmarkEnd w:id="0"/>
    </w:p>
    <w:p>
      <w:pPr>
        <w:pStyle w:val="0"/>
        <w:widowControl w:val="1"/>
        <w:jc w:val="right"/>
        <w:rPr>
          <w:rFonts w:hint="default" w:ascii="Century" w:hAnsi="Century" w:eastAsia="ＭＳ Ｐゴシック"/>
          <w:color w:val="000000"/>
          <w:kern w:val="0"/>
        </w:rPr>
      </w:pPr>
      <w:r>
        <w:rPr>
          <w:rFonts w:hint="eastAsia" w:ascii="ＭＳ 明朝" w:hAnsi="ＭＳ 明朝" w:eastAsia="ＭＳ 明朝"/>
          <w:color w:val="000000"/>
          <w:kern w:val="0"/>
          <w:sz w:val="28"/>
        </w:rPr>
        <w:t>　　年　　月　　日</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8"/>
        </w:rPr>
        <w:t>古河市長　様</w:t>
      </w:r>
    </w:p>
    <w:p>
      <w:pPr>
        <w:pStyle w:val="0"/>
        <w:widowControl w:val="1"/>
        <w:ind w:firstLine="3220"/>
        <w:rPr>
          <w:rFonts w:hint="default" w:ascii="Century" w:hAnsi="Century" w:eastAsia="ＭＳ Ｐゴシック"/>
          <w:color w:val="000000"/>
          <w:kern w:val="0"/>
        </w:rPr>
      </w:pPr>
      <w:r>
        <w:rPr>
          <w:rFonts w:hint="eastAsia" w:ascii="ＭＳ 明朝" w:hAnsi="ＭＳ 明朝" w:eastAsia="ＭＳ 明朝"/>
          <w:color w:val="000000"/>
          <w:kern w:val="0"/>
          <w:sz w:val="28"/>
        </w:rPr>
        <w:t>所有者</w:t>
      </w:r>
      <w:r>
        <w:rPr>
          <w:rFonts w:hint="eastAsia" w:ascii="ＭＳ 明朝" w:hAnsi="ＭＳ 明朝" w:eastAsia="ＭＳ 明朝"/>
          <w:color w:val="000000"/>
          <w:kern w:val="0"/>
          <w:sz w:val="28"/>
        </w:rPr>
        <w:t> </w:t>
      </w:r>
      <w:r>
        <w:rPr>
          <w:rFonts w:hint="eastAsia" w:ascii="ＭＳ 明朝" w:hAnsi="ＭＳ 明朝" w:eastAsia="ＭＳ 明朝"/>
          <w:color w:val="000000"/>
          <w:kern w:val="0"/>
          <w:sz w:val="28"/>
          <w:u w:val="single" w:color="auto"/>
        </w:rPr>
        <w:t>住</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所</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　　　　　　　</w:t>
      </w:r>
    </w:p>
    <w:p>
      <w:pPr>
        <w:pStyle w:val="0"/>
        <w:widowControl w:val="1"/>
        <w:ind w:firstLine="4200" w:firstLineChars="1500"/>
        <w:rPr>
          <w:rFonts w:hint="default" w:ascii="Century" w:hAnsi="Century" w:eastAsia="ＭＳ Ｐゴシック"/>
          <w:color w:val="000000"/>
          <w:kern w:val="0"/>
        </w:rPr>
      </w:pPr>
      <w:r>
        <w:rPr>
          <w:rFonts w:hint="eastAsia" w:ascii="ＭＳ 明朝" w:hAnsi="ＭＳ 明朝" w:eastAsia="ＭＳ 明朝"/>
          <w:color w:val="000000"/>
          <w:kern w:val="0"/>
          <w:sz w:val="28"/>
          <w:u w:val="single" w:color="auto"/>
        </w:rPr>
        <w:t>氏</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名　</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4"/>
        </w:rPr>
        <w:t> </w:t>
      </w:r>
    </w:p>
    <w:p>
      <w:pPr>
        <w:pStyle w:val="0"/>
        <w:widowControl w:val="1"/>
        <w:ind w:firstLine="240"/>
        <w:rPr>
          <w:rFonts w:hint="default" w:ascii="Century" w:hAnsi="Century" w:eastAsia="ＭＳ Ｐゴシック"/>
          <w:color w:val="000000"/>
          <w:kern w:val="0"/>
        </w:rPr>
      </w:pPr>
      <w:r>
        <w:rPr>
          <w:rFonts w:hint="eastAsia" w:ascii="ＭＳ 明朝" w:hAnsi="ＭＳ 明朝" w:eastAsia="ＭＳ 明朝"/>
          <w:color w:val="000000"/>
          <w:kern w:val="0"/>
          <w:sz w:val="24"/>
        </w:rPr>
        <w:t>このたび、私が建築し、又は取得しました下記の家屋は、現在のところ未入居の状態にありますが、自己の住宅の用に供するものに相違ありません。</w:t>
      </w:r>
    </w:p>
    <w:p>
      <w:pPr>
        <w:pStyle w:val="0"/>
        <w:widowControl w:val="1"/>
        <w:ind w:firstLine="180"/>
        <w:rPr>
          <w:rFonts w:hint="default" w:ascii="Century" w:hAnsi="Century" w:eastAsia="ＭＳ Ｐゴシック"/>
          <w:color w:val="000000"/>
          <w:kern w:val="0"/>
        </w:rPr>
      </w:pPr>
      <w:r>
        <w:rPr>
          <w:rFonts w:hint="eastAsia" w:ascii="ＭＳ 明朝" w:hAnsi="ＭＳ 明朝" w:eastAsia="ＭＳ 明朝"/>
          <w:color w:val="000000"/>
          <w:kern w:val="0"/>
          <w:sz w:val="18"/>
        </w:rPr>
        <w:t> </w:t>
      </w:r>
    </w:p>
    <w:p>
      <w:pPr>
        <w:pStyle w:val="0"/>
        <w:widowControl w:val="1"/>
        <w:jc w:val="center"/>
        <w:rPr>
          <w:rFonts w:hint="default" w:ascii="Century" w:hAnsi="Century" w:eastAsia="ＭＳ Ｐゴシック"/>
          <w:color w:val="000000"/>
          <w:kern w:val="0"/>
        </w:rPr>
      </w:pPr>
      <w:r>
        <w:rPr>
          <w:rFonts w:hint="eastAsia" w:ascii="ＭＳ 明朝" w:hAnsi="ＭＳ 明朝" w:eastAsia="ＭＳ 明朝"/>
          <w:color w:val="000000"/>
          <w:kern w:val="0"/>
          <w:sz w:val="28"/>
        </w:rPr>
        <w:t>記</w:t>
      </w:r>
    </w:p>
    <w:p>
      <w:pPr>
        <w:pStyle w:val="0"/>
        <w:widowControl w:val="1"/>
        <w:ind w:left="720" w:hanging="720"/>
        <w:rPr>
          <w:rFonts w:hint="default" w:ascii="Century" w:hAnsi="Century" w:eastAsia="ＭＳ Ｐゴシック"/>
          <w:color w:val="000000"/>
          <w:kern w:val="0"/>
        </w:rPr>
      </w:pPr>
      <w:r>
        <w:rPr>
          <w:rFonts w:hint="eastAsia" w:ascii="ＭＳ 明朝" w:hAnsi="ＭＳ 明朝" w:eastAsia="ＭＳ 明朝"/>
          <w:color w:val="000000"/>
          <w:kern w:val="0"/>
          <w:sz w:val="28"/>
        </w:rPr>
        <w:t>１．</w:t>
      </w:r>
      <w:r>
        <w:rPr>
          <w:rFonts w:hint="default" w:ascii="Times New Roman" w:hAnsi="Times New Roman" w:eastAsia="ＭＳ 明朝"/>
          <w:color w:val="000000"/>
          <w:kern w:val="0"/>
          <w:sz w:val="14"/>
        </w:rPr>
        <w:t> </w:t>
      </w:r>
      <w:r>
        <w:rPr>
          <w:rFonts w:hint="eastAsia" w:ascii="ＭＳ 明朝" w:hAnsi="ＭＳ 明朝" w:eastAsia="ＭＳ 明朝"/>
          <w:color w:val="000000"/>
          <w:kern w:val="0"/>
          <w:sz w:val="28"/>
        </w:rPr>
        <w:t>家屋の表示</w:t>
      </w:r>
    </w:p>
    <w:p>
      <w:pPr>
        <w:pStyle w:val="0"/>
        <w:widowControl w:val="1"/>
        <w:ind w:left="720"/>
        <w:rPr>
          <w:rFonts w:hint="default" w:ascii="Century" w:hAnsi="Century" w:eastAsia="ＭＳ Ｐゴシック"/>
          <w:color w:val="000000"/>
          <w:kern w:val="0"/>
        </w:rPr>
      </w:pPr>
      <w:r>
        <w:rPr>
          <w:rFonts w:hint="eastAsia" w:ascii="ＭＳ 明朝" w:hAnsi="ＭＳ 明朝" w:eastAsia="ＭＳ 明朝"/>
          <w:color w:val="000000"/>
          <w:kern w:val="0"/>
          <w:sz w:val="28"/>
        </w:rPr>
        <w:t>所</w:t>
      </w:r>
      <w:r>
        <w:rPr>
          <w:rFonts w:hint="eastAsia" w:ascii="ＭＳ 明朝" w:hAnsi="ＭＳ 明朝" w:eastAsia="ＭＳ 明朝"/>
          <w:color w:val="000000"/>
          <w:kern w:val="0"/>
          <w:sz w:val="28"/>
        </w:rPr>
        <w:t xml:space="preserve"> </w:t>
      </w:r>
      <w:r>
        <w:rPr>
          <w:rFonts w:hint="eastAsia" w:ascii="ＭＳ 明朝" w:hAnsi="ＭＳ 明朝" w:eastAsia="ＭＳ 明朝"/>
          <w:color w:val="000000"/>
          <w:kern w:val="0"/>
          <w:sz w:val="28"/>
        </w:rPr>
        <w:t>在</w:t>
      </w:r>
      <w:r>
        <w:rPr>
          <w:rFonts w:hint="eastAsia" w:ascii="ＭＳ 明朝" w:hAnsi="ＭＳ 明朝" w:eastAsia="ＭＳ 明朝"/>
          <w:color w:val="000000"/>
          <w:kern w:val="0"/>
          <w:sz w:val="28"/>
        </w:rPr>
        <w:t xml:space="preserve"> </w:t>
      </w:r>
      <w:r>
        <w:rPr>
          <w:rFonts w:hint="eastAsia" w:ascii="ＭＳ 明朝" w:hAnsi="ＭＳ 明朝" w:eastAsia="ＭＳ 明朝"/>
          <w:color w:val="000000"/>
          <w:kern w:val="0"/>
          <w:sz w:val="28"/>
        </w:rPr>
        <w:t>地</w:t>
      </w:r>
      <w:r>
        <w:rPr>
          <w:rFonts w:hint="eastAsia" w:ascii="ＭＳ 明朝" w:hAnsi="ＭＳ 明朝" w:eastAsia="ＭＳ 明朝"/>
          <w:color w:val="000000"/>
          <w:kern w:val="0"/>
          <w:sz w:val="28"/>
        </w:rPr>
        <w:t xml:space="preserve"> </w:t>
      </w:r>
      <w:r>
        <w:rPr>
          <w:rFonts w:hint="eastAsia" w:ascii="ＭＳ 明朝" w:hAnsi="ＭＳ 明朝" w:eastAsia="ＭＳ 明朝"/>
          <w:color w:val="000000"/>
          <w:kern w:val="0"/>
          <w:sz w:val="28"/>
        </w:rPr>
        <w:t>　</w:t>
      </w:r>
      <w:r>
        <w:rPr>
          <w:rFonts w:hint="eastAsia" w:ascii="ＭＳ 明朝" w:hAnsi="ＭＳ 明朝" w:eastAsia="ＭＳ 明朝"/>
          <w:color w:val="000000"/>
          <w:kern w:val="0"/>
          <w:sz w:val="28"/>
          <w:u w:val="single" w:color="auto"/>
        </w:rPr>
        <w:t>古河市　　　　　　　　　　　　　　　　　</w:t>
      </w:r>
      <w:r>
        <w:rPr>
          <w:rFonts w:hint="eastAsia" w:ascii="ＭＳ 明朝" w:hAnsi="ＭＳ 明朝" w:eastAsia="ＭＳ 明朝"/>
          <w:color w:val="000000"/>
          <w:kern w:val="0"/>
          <w:sz w:val="28"/>
          <w:u w:val="single" w:color="auto"/>
        </w:rPr>
        <w:t> </w:t>
      </w:r>
    </w:p>
    <w:p>
      <w:pPr>
        <w:pStyle w:val="0"/>
        <w:widowControl w:val="1"/>
        <w:ind w:firstLine="700" w:firstLineChars="250"/>
        <w:rPr>
          <w:rFonts w:hint="default" w:ascii="Century" w:hAnsi="Century" w:eastAsia="ＭＳ Ｐゴシック"/>
          <w:color w:val="000000"/>
          <w:kern w:val="0"/>
        </w:rPr>
      </w:pPr>
      <w:r>
        <w:rPr>
          <w:rFonts w:hint="eastAsia" w:ascii="ＭＳ 明朝" w:hAnsi="ＭＳ 明朝" w:eastAsia="ＭＳ 明朝"/>
          <w:color w:val="000000"/>
          <w:kern w:val="0"/>
          <w:sz w:val="28"/>
        </w:rPr>
        <w:t>家屋番号</w:t>
      </w:r>
      <w:r>
        <w:rPr>
          <w:rFonts w:hint="eastAsia" w:ascii="ＭＳ 明朝" w:hAnsi="ＭＳ 明朝" w:eastAsia="ＭＳ 明朝"/>
          <w:color w:val="000000"/>
          <w:kern w:val="0"/>
          <w:sz w:val="28"/>
        </w:rPr>
        <w:t xml:space="preserve"> </w:t>
      </w:r>
      <w:r>
        <w:rPr>
          <w:rFonts w:hint="eastAsia" w:ascii="ＭＳ 明朝" w:hAnsi="ＭＳ 明朝" w:eastAsia="ＭＳ 明朝"/>
          <w:color w:val="000000"/>
          <w:kern w:val="0"/>
          <w:sz w:val="28"/>
        </w:rPr>
        <w:t>　</w:t>
      </w:r>
      <w:r>
        <w:rPr>
          <w:rFonts w:hint="eastAsia" w:ascii="ＭＳ 明朝" w:hAnsi="ＭＳ 明朝" w:eastAsia="ＭＳ 明朝"/>
          <w:color w:val="000000"/>
          <w:kern w:val="0"/>
          <w:sz w:val="28"/>
          <w:u w:val="single" w:color="auto"/>
        </w:rPr>
        <w:t>　　　　　　　　　　　番　　　　　　　　</w:t>
      </w:r>
      <w:r>
        <w:rPr>
          <w:rFonts w:hint="eastAsia" w:ascii="ＭＳ 明朝" w:hAnsi="ＭＳ 明朝" w:eastAsia="ＭＳ 明朝"/>
          <w:color w:val="000000"/>
          <w:kern w:val="0"/>
          <w:sz w:val="28"/>
          <w:u w:val="single" w:color="auto"/>
        </w:rPr>
        <w:t> </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8"/>
        </w:rPr>
        <w:t>２．家屋の住居表示　</w:t>
      </w:r>
      <w:r>
        <w:rPr>
          <w:rFonts w:hint="eastAsia" w:ascii="ＭＳ 明朝" w:hAnsi="ＭＳ 明朝" w:eastAsia="ＭＳ 明朝"/>
          <w:color w:val="000000"/>
          <w:kern w:val="0"/>
          <w:sz w:val="28"/>
          <w:u w:val="single" w:color="auto"/>
        </w:rPr>
        <w:t>古河市　　　　　　　　　　　　　　</w:t>
      </w:r>
      <w:r>
        <w:rPr>
          <w:rFonts w:hint="eastAsia" w:ascii="ＭＳ 明朝" w:hAnsi="ＭＳ 明朝" w:eastAsia="ＭＳ 明朝"/>
          <w:color w:val="000000"/>
          <w:kern w:val="0"/>
          <w:sz w:val="28"/>
          <w:u w:val="single" w:color="auto"/>
        </w:rPr>
        <w:t>   </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8"/>
        </w:rPr>
        <w:t>３．入居予定年月日　　　　　　　年　　　月　　　日</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8"/>
        </w:rPr>
        <w:t>４．現在の家屋の処分方法等</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8"/>
        </w:rPr>
        <w:t>   </w:t>
      </w:r>
      <w:r>
        <w:rPr>
          <w:rFonts w:hint="eastAsia" w:ascii="ＭＳ 明朝" w:hAnsi="ＭＳ 明朝" w:eastAsia="ＭＳ 明朝"/>
          <w:color w:val="000000"/>
          <w:kern w:val="0"/>
          <w:sz w:val="18"/>
          <w:u w:val="single" w:color="auto"/>
        </w:rPr>
        <w:t>                                                                                     </w:t>
      </w:r>
    </w:p>
    <w:p>
      <w:pPr>
        <w:pStyle w:val="0"/>
        <w:widowControl w:val="1"/>
        <w:rPr>
          <w:rFonts w:hint="default" w:ascii="ＭＳ 明朝" w:hAnsi="ＭＳ 明朝" w:eastAsia="ＭＳ 明朝"/>
          <w:color w:val="000000"/>
          <w:kern w:val="0"/>
          <w:sz w:val="28"/>
        </w:rPr>
      </w:pPr>
      <w:r>
        <w:rPr>
          <w:rFonts w:hint="eastAsia" w:ascii="ＭＳ 明朝" w:hAnsi="ＭＳ 明朝" w:eastAsia="ＭＳ 明朝"/>
          <w:color w:val="000000"/>
          <w:kern w:val="0"/>
          <w:sz w:val="28"/>
        </w:rPr>
        <w:t>５．入居が登記の後になる理由</w:t>
      </w:r>
    </w:p>
    <w:p>
      <w:pPr>
        <w:pStyle w:val="0"/>
        <w:widowControl w:val="1"/>
        <w:ind w:firstLine="280" w:firstLineChars="100"/>
        <w:rPr>
          <w:rFonts w:hint="default" w:ascii="Century" w:hAnsi="Century" w:eastAsia="ＭＳ Ｐゴシック"/>
          <w:color w:val="000000"/>
          <w:kern w:val="0"/>
        </w:rPr>
      </w:pPr>
      <w:r>
        <w:rPr>
          <w:rFonts w:hint="eastAsia" w:ascii="ＭＳ 明朝" w:hAnsi="ＭＳ 明朝" w:eastAsia="ＭＳ 明朝"/>
          <w:color w:val="000000"/>
          <w:kern w:val="0"/>
          <w:sz w:val="28"/>
        </w:rPr>
        <w:t>①</w:t>
      </w:r>
      <w:r>
        <w:rPr>
          <w:rFonts w:hint="eastAsia" w:ascii="ＭＳ 明朝" w:hAnsi="ＭＳ 明朝" w:eastAsia="ＭＳ 明朝"/>
          <w:color w:val="000000"/>
          <w:kern w:val="0"/>
          <w:sz w:val="24"/>
          <w:u w:val="single" w:color="auto"/>
        </w:rPr>
        <w:t>融資の関係</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8"/>
        </w:rPr>
        <w:t>　②</w:t>
      </w:r>
      <w:r>
        <w:rPr>
          <w:rFonts w:hint="eastAsia" w:ascii="ＭＳ 明朝" w:hAnsi="ＭＳ 明朝" w:eastAsia="ＭＳ 明朝"/>
          <w:color w:val="000000"/>
          <w:kern w:val="0"/>
          <w:sz w:val="24"/>
          <w:u w:val="single" w:color="auto"/>
        </w:rPr>
        <w:t>契約上入居できない理由</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xml:space="preserve"> </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w:t>
      </w:r>
      <w:r>
        <w:rPr>
          <w:rFonts w:hint="eastAsia" w:ascii="ＭＳ 明朝" w:hAnsi="ＭＳ 明朝" w:eastAsia="ＭＳ 明朝"/>
          <w:color w:val="000000"/>
          <w:kern w:val="0"/>
          <w:sz w:val="28"/>
          <w:u w:val="single" w:color="auto"/>
        </w:rPr>
        <w:t>　</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28"/>
        </w:rPr>
        <w:t>　③</w:t>
      </w:r>
      <w:r>
        <w:rPr>
          <w:rFonts w:hint="eastAsia" w:ascii="ＭＳ 明朝" w:hAnsi="ＭＳ 明朝" w:eastAsia="ＭＳ 明朝"/>
          <w:color w:val="000000"/>
          <w:kern w:val="0"/>
          <w:sz w:val="24"/>
          <w:u w:val="single" w:color="auto"/>
        </w:rPr>
        <w:t>学校・転勤・リフォーム・医師の診断書</w:t>
      </w:r>
      <w:r>
        <w:rPr>
          <w:rFonts w:hint="eastAsia" w:ascii="ＭＳ 明朝" w:hAnsi="ＭＳ 明朝" w:eastAsia="ＭＳ 明朝"/>
          <w:color w:val="000000"/>
          <w:kern w:val="0"/>
          <w:sz w:val="28"/>
          <w:u w:val="single" w:color="auto"/>
        </w:rPr>
        <w:t>　　　　　　　　　　　　</w:t>
      </w:r>
    </w:p>
    <w:p>
      <w:pPr>
        <w:pStyle w:val="0"/>
        <w:widowControl w:val="1"/>
        <w:rPr>
          <w:rFonts w:hint="default" w:ascii="Century" w:hAnsi="Century" w:eastAsia="ＭＳ Ｐゴシック"/>
          <w:color w:val="000000"/>
          <w:kern w:val="0"/>
        </w:rPr>
      </w:pPr>
      <w:r>
        <w:rPr>
          <w:rFonts w:hint="eastAsia" w:ascii="ＭＳ 明朝" w:hAnsi="ＭＳ 明朝" w:eastAsia="ＭＳ 明朝"/>
          <w:color w:val="000000"/>
          <w:kern w:val="0"/>
          <w:sz w:val="18"/>
        </w:rPr>
        <w:t> </w:t>
      </w:r>
    </w:p>
    <w:p>
      <w:pPr>
        <w:pStyle w:val="0"/>
        <w:widowControl w:val="1"/>
        <w:ind w:left="105" w:firstLine="261"/>
        <w:rPr>
          <w:rFonts w:hint="default"/>
        </w:rPr>
      </w:pPr>
      <w:r>
        <w:rPr>
          <w:rFonts w:hint="eastAsia" w:ascii="ＭＳ 明朝" w:hAnsi="ＭＳ 明朝" w:eastAsia="ＭＳ 明朝"/>
          <w:b w:val="1"/>
          <w:color w:val="000000"/>
          <w:kern w:val="0"/>
          <w:sz w:val="26"/>
        </w:rPr>
        <w:t>なお、証明書交付後、この申立書に虚偽があることが判明した場合には、証明を取り消され、税額の追徴を受けても異議ありません。</w:t>
      </w:r>
    </w:p>
    <w:p>
      <w:pPr>
        <w:pStyle w:val="0"/>
        <w:widowControl w:val="1"/>
        <w:ind w:left="105"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申立書の添付書類</w:t>
      </w:r>
    </w:p>
    <w:p>
      <w:pPr>
        <w:pStyle w:val="0"/>
        <w:widowControl w:val="1"/>
        <w:ind w:left="105" w:leftChars="0" w:firstLine="0" w:firstLineChars="0"/>
        <w:rPr>
          <w:rFonts w:hint="eastAsia" w:ascii="ＭＳ 明朝" w:hAnsi="ＭＳ 明朝" w:eastAsia="ＭＳ 明朝"/>
        </w:rPr>
      </w:pPr>
    </w:p>
    <w:p>
      <w:pPr>
        <w:pStyle w:val="0"/>
        <w:widowControl w:val="1"/>
        <w:ind w:left="105" w:firstLine="261"/>
        <w:rPr>
          <w:rFonts w:hint="eastAsia" w:ascii="ＭＳ 明朝" w:hAnsi="ＭＳ 明朝" w:eastAsia="ＭＳ 明朝"/>
        </w:rPr>
      </w:pPr>
      <w:r>
        <w:rPr>
          <w:rFonts w:hint="eastAsia" w:ascii="ＭＳ 明朝" w:hAnsi="ＭＳ 明朝" w:eastAsia="ＭＳ 明朝"/>
        </w:rPr>
        <w:t>住民票の転入手続きを済ませていない場合には、申立書に下記の書類をそろえて提出していただきます。（書類はコピーでも可）※申立書は原本提出</w:t>
      </w:r>
    </w:p>
    <w:p>
      <w:pPr>
        <w:pStyle w:val="0"/>
        <w:widowControl w:val="1"/>
        <w:ind w:leftChars="0" w:firstLineChars="0"/>
        <w:rPr>
          <w:rFonts w:hint="eastAsia" w:ascii="ＭＳ 明朝" w:hAnsi="ＭＳ 明朝" w:eastAsia="ＭＳ 明朝"/>
        </w:rPr>
      </w:pPr>
    </w:p>
    <w:p>
      <w:pPr>
        <w:pStyle w:val="0"/>
        <w:widowControl w:val="1"/>
        <w:ind w:leftChars="0" w:firstLineChars="0"/>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「現在の家屋の処分方法等」の欄は、処分方法を具体的に記載してください。</w:t>
      </w:r>
    </w:p>
    <w:p>
      <w:pPr>
        <w:pStyle w:val="0"/>
        <w:widowControl w:val="1"/>
        <w:ind w:left="0" w:leftChars="0" w:firstLine="210" w:firstLineChars="100"/>
        <w:rPr>
          <w:rFonts w:hint="eastAsia" w:ascii="ＭＳ 明朝" w:hAnsi="ＭＳ 明朝" w:eastAsia="ＭＳ 明朝"/>
        </w:rPr>
      </w:pPr>
      <w:r>
        <w:rPr>
          <w:rFonts w:hint="eastAsia" w:ascii="ＭＳ 明朝" w:hAnsi="ＭＳ 明朝" w:eastAsia="ＭＳ 明朝"/>
        </w:rPr>
        <w:t>その場合に応じ、次のような書類を提出してください。</w:t>
      </w:r>
    </w:p>
    <w:p>
      <w:pPr>
        <w:pStyle w:val="0"/>
        <w:widowControl w:val="1"/>
        <w:ind w:leftChars="0" w:firstLineChars="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現在の家屋を売却する時・・住民票の写し及び現住家屋の売買契約書又は媒介契約書等</w:t>
      </w:r>
    </w:p>
    <w:p>
      <w:pPr>
        <w:pStyle w:val="0"/>
        <w:widowControl w:val="1"/>
        <w:ind w:leftChars="0" w:firstLineChars="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現住の家屋を賃貸する時・・住民票の写し及び現住家屋の賃貸契約書又は媒介契約書等</w:t>
      </w:r>
    </w:p>
    <w:p>
      <w:pPr>
        <w:pStyle w:val="0"/>
        <w:widowControl w:val="1"/>
        <w:ind w:leftChars="0" w:hanging="179" w:hangingChars="85"/>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現住の家屋が借家貸間等の時・・・住民票の写し及び申請者と現住家屋の家主との間の申請日現在有効の賃貸借契約書、使用許可書又は家賃の証明書</w:t>
      </w:r>
      <w:r>
        <w:rPr>
          <w:rFonts w:hint="eastAsia" w:ascii="ＭＳ 明朝" w:hAnsi="ＭＳ 明朝" w:eastAsia="ＭＳ 明朝"/>
        </w:rPr>
        <w:t xml:space="preserve"> </w:t>
      </w:r>
    </w:p>
    <w:p>
      <w:pPr>
        <w:pStyle w:val="0"/>
        <w:widowControl w:val="1"/>
        <w:ind w:leftChars="0" w:hanging="179" w:hangingChars="85"/>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現住の家屋に親、兄弟、親戚等が住む場合・・住民票の写しおよび親、兄弟、親戚等の申立書等（申請者が現在の家屋を使用しないことの証明）</w:t>
      </w:r>
    </w:p>
    <w:p>
      <w:pPr>
        <w:pStyle w:val="0"/>
        <w:widowControl w:val="1"/>
        <w:ind w:leftChars="0" w:firstLineChars="0"/>
        <w:rPr>
          <w:rFonts w:hint="eastAsia" w:ascii="ＭＳ 明朝" w:hAnsi="ＭＳ 明朝" w:eastAsia="ＭＳ 明朝"/>
        </w:rPr>
      </w:pPr>
    </w:p>
    <w:p>
      <w:pPr>
        <w:pStyle w:val="0"/>
        <w:widowControl w:val="1"/>
        <w:ind w:leftChars="0" w:firstLineChars="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「入居が登記の後になる理由」の欄は、その理由を具体的に記載してください。</w:t>
      </w:r>
    </w:p>
    <w:p>
      <w:pPr>
        <w:pStyle w:val="0"/>
        <w:widowControl w:val="1"/>
        <w:ind w:left="181" w:leftChars="86" w:firstLine="29" w:firstLineChars="14"/>
        <w:rPr>
          <w:rFonts w:hint="eastAsia" w:ascii="ＭＳ 明朝" w:hAnsi="ＭＳ 明朝" w:eastAsia="ＭＳ 明朝"/>
        </w:rPr>
      </w:pPr>
      <w:r>
        <w:rPr>
          <w:rFonts w:hint="eastAsia" w:ascii="ＭＳ 明朝" w:hAnsi="ＭＳ 明朝" w:eastAsia="ＭＳ 明朝"/>
        </w:rPr>
        <w:t>現住家屋の処分方法等が未定である場合には、入居が登記のあとになることを証する</w:t>
      </w:r>
    </w:p>
    <w:p>
      <w:pPr>
        <w:pStyle w:val="0"/>
        <w:widowControl w:val="1"/>
        <w:ind w:left="181" w:leftChars="86" w:firstLine="29" w:firstLineChars="14"/>
        <w:rPr>
          <w:rFonts w:hint="eastAsia" w:ascii="ＭＳ 明朝" w:hAnsi="ＭＳ 明朝" w:eastAsia="ＭＳ 明朝"/>
        </w:rPr>
      </w:pPr>
      <w:r>
        <w:rPr>
          <w:rFonts w:hint="eastAsia" w:ascii="ＭＳ 明朝" w:hAnsi="ＭＳ 明朝" w:eastAsia="ＭＳ 明朝"/>
        </w:rPr>
        <w:t>次のような書類を提出してください。</w:t>
      </w:r>
    </w:p>
    <w:p>
      <w:pPr>
        <w:pStyle w:val="0"/>
        <w:widowControl w:val="1"/>
        <w:ind w:leftChars="0" w:hanging="179" w:hangingChars="85"/>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資金を借りるため抵当権設定を急ぐ場合等、登記を入居の後に遅らせることのできない場合･･････当該家屋を新築又は取得するための資金の貸付等に係る金銭消費貸借契約書又は当該家屋の代金の支払期日の記載のある売買契約書等の写し</w:t>
      </w:r>
    </w:p>
    <w:p>
      <w:pPr>
        <w:pStyle w:val="0"/>
        <w:widowControl w:val="1"/>
        <w:ind w:leftChars="0" w:hanging="179" w:hangingChars="85"/>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前住人が未転出であること、本人又は家族の病気等止むを得ない事情により登記までに入居できない場合･･････前住人と証明申請者又は宅建業者との間の引渡期日の記載のある売買契約書の写し、治療期間が記載された医師の診断書の写し等止むを得ない事情を明らかにする書類</w:t>
      </w:r>
    </w:p>
    <w:p>
      <w:pPr>
        <w:pStyle w:val="0"/>
        <w:widowControl w:val="1"/>
        <w:ind w:leftChars="0" w:firstLineChars="0"/>
        <w:rPr>
          <w:rFonts w:hint="eastAsia" w:ascii="ＭＳ 明朝" w:hAnsi="ＭＳ 明朝" w:eastAsia="ＭＳ 明朝"/>
        </w:rPr>
      </w:pPr>
    </w:p>
    <w:p>
      <w:pPr>
        <w:pStyle w:val="0"/>
        <w:widowControl w:val="1"/>
        <w:ind w:leftChars="0" w:firstLineChars="0"/>
        <w:rPr>
          <w:rFonts w:hint="eastAsia" w:ascii="ＭＳ 明朝" w:hAnsi="ＭＳ 明朝" w:eastAsia="ＭＳ 明朝"/>
        </w:rPr>
      </w:pPr>
    </w:p>
    <w:p>
      <w:pPr>
        <w:pStyle w:val="0"/>
        <w:widowControl w:val="1"/>
        <w:ind w:leftChars="0" w:firstLineChars="0"/>
        <w:rPr>
          <w:rFonts w:hint="eastAsia" w:ascii="ＭＳ 明朝" w:hAnsi="ＭＳ 明朝" w:eastAsia="ＭＳ 明朝"/>
        </w:rPr>
      </w:pPr>
      <w:r>
        <w:rPr>
          <w:rFonts w:hint="eastAsia" w:ascii="ＭＳ 明朝" w:hAnsi="ＭＳ 明朝" w:eastAsia="ＭＳ 明朝"/>
        </w:rPr>
        <w:t>※申立日から入居予定年月日までの期間は、通常、住居の移転に要する１～２週間程度の期間しか認められないものです。</w:t>
      </w: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6</Words>
  <Characters>1107</Characters>
  <Application>JUST Note</Application>
  <Lines>52</Lines>
  <Paragraphs>36</Paragraphs>
  <CharactersWithSpaces>1286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SISUTEMU</dc:creator>
  <cp:lastModifiedBy>小森谷 美樹</cp:lastModifiedBy>
  <cp:lastPrinted>2024-10-24T06:51:07Z</cp:lastPrinted>
  <dcterms:created xsi:type="dcterms:W3CDTF">2021-06-23T05:46:00Z</dcterms:created>
  <dcterms:modified xsi:type="dcterms:W3CDTF">2024-10-24T07:00:10Z</dcterms:modified>
  <cp:revision>4</cp:revision>
</cp:coreProperties>
</file>