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19050</wp:posOffset>
                </wp:positionV>
                <wp:extent cx="6353175" cy="6343650"/>
                <wp:effectExtent l="635" t="635" r="29845" b="10795"/>
                <wp:wrapNone/>
                <wp:docPr id="1026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1"/>
                      <wps:cNvSpPr/>
                      <wps:spPr>
                        <a:xfrm>
                          <a:off x="0" y="0"/>
                          <a:ext cx="6353175" cy="6343650"/>
                        </a:xfrm>
                        <a:prstGeom prst="roundRect">
                          <a:avLst>
                            <a:gd name="adj" fmla="val 791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jc w:val="right"/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令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和　　年　　月　　日　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Theme="minorEastAsia" w:hAnsiTheme="minorEastAsia" w:eastAsiaTheme="minorEastAsia"/>
                                <w:sz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8"/>
                              </w:rPr>
                              <w:t>ゆうちょ銀行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8"/>
                                <w:u w:val="single" w:color="auto"/>
                              </w:rPr>
                              <w:t>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8"/>
                              </w:rPr>
                              <w:t>店長様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Theme="minorEastAsia" w:hAnsiTheme="minorEastAsia" w:eastAsiaTheme="minorEastAsia"/>
                                <w:sz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8"/>
                                <w:u w:val="single" w:color="auto"/>
                              </w:rPr>
                              <w:t>　　　　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8"/>
                              </w:rPr>
                              <w:t>郵便局長様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Theme="minorEastAsia" w:hAnsiTheme="minorEastAsia" w:eastAsiaTheme="minorEastAsia"/>
                                <w:sz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　　　　　　　　　　　　　　　　　　　　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8"/>
                              </w:rPr>
                              <w:t>茨城県古河市長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Theme="minorEastAsia" w:hAnsiTheme="minorEastAsia" w:eastAsiaTheme="minorEastAsia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Theme="minorEastAsia" w:hAnsiTheme="minorEastAsia" w:eastAsiaTheme="minorEastAsia"/>
                                <w:sz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pacing w:val="80"/>
                                <w:kern w:val="0"/>
                                <w:sz w:val="32"/>
                                <w:fitText w:val="2240" w:id="1"/>
                              </w:rPr>
                              <w:t>指定通知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0"/>
                                <w:sz w:val="32"/>
                                <w:fitText w:val="2240" w:id="1"/>
                              </w:rPr>
                              <w:t>書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貴店（局）を地方税法３２１条の５第４項の規定により、市民税及び県民税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kern w:val="0"/>
                                <w:sz w:val="24"/>
                              </w:rPr>
                              <w:t>等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の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  <w:t>特別徴収税額の納入取扱店（局）に指定しましたので通知します。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Theme="minorEastAsia" w:hAnsiTheme="minorEastAsia" w:eastAsiaTheme="minor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spacing w:after="180" w:afterLines="50" w:afterAutospacing="0" w:line="200" w:lineRule="atLeast"/>
                              <w:jc w:val="center"/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kern w:val="0"/>
                                <w:sz w:val="28"/>
                                <w:fitText w:val="2240" w:id="2"/>
                              </w:rPr>
                              <w:t>認可又は承認番号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8"/>
                              </w:rPr>
                              <w:t>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pacing w:val="186"/>
                                <w:kern w:val="0"/>
                                <w:sz w:val="28"/>
                                <w:fitText w:val="4200" w:id="3"/>
                              </w:rPr>
                              <w:t>二加私第９６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pacing w:val="4"/>
                                <w:kern w:val="0"/>
                                <w:sz w:val="28"/>
                                <w:fitText w:val="4200" w:id="3"/>
                              </w:rPr>
                              <w:t>号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after="180" w:afterLines="50" w:afterAutospacing="0" w:line="120" w:lineRule="atLeast"/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pacing w:val="23"/>
                                <w:kern w:val="0"/>
                                <w:sz w:val="28"/>
                                <w:fitText w:val="2240" w:id="4"/>
                              </w:rPr>
                              <w:t>市区町村コー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pacing w:val="2"/>
                                <w:kern w:val="0"/>
                                <w:sz w:val="28"/>
                                <w:fitText w:val="2240" w:id="4"/>
                              </w:rPr>
                              <w:t>ド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z w:val="28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pacing w:val="672"/>
                                <w:sz w:val="28"/>
                                <w:fitText w:val="4200" w:id="5"/>
                              </w:rPr>
                              <w:t>08204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z w:val="28"/>
                                <w:fitText w:val="4200" w:id="5"/>
                              </w:rPr>
                              <w:t>0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after="180" w:afterLines="50" w:afterAutospacing="0" w:line="120" w:lineRule="atLeast"/>
                              <w:jc w:val="center"/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kern w:val="0"/>
                                <w:sz w:val="2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pacing w:val="186"/>
                                <w:kern w:val="0"/>
                                <w:sz w:val="28"/>
                                <w:fitText w:val="2240" w:id="6"/>
                              </w:rPr>
                              <w:t>口座番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pacing w:val="2"/>
                                <w:kern w:val="0"/>
                                <w:sz w:val="28"/>
                                <w:fitText w:val="2240" w:id="6"/>
                              </w:rPr>
                              <w:t>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kern w:val="0"/>
                                <w:sz w:val="28"/>
                              </w:rPr>
                              <w:t>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pacing w:val="130"/>
                                <w:kern w:val="0"/>
                                <w:sz w:val="28"/>
                                <w:fitText w:val="4200" w:id="7"/>
                              </w:rPr>
                              <w:t>00140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pacing w:val="130"/>
                                <w:kern w:val="0"/>
                                <w:sz w:val="28"/>
                                <w:fitText w:val="4200" w:id="7"/>
                              </w:rPr>
                              <w:t>－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pacing w:val="130"/>
                                <w:kern w:val="0"/>
                                <w:sz w:val="28"/>
                                <w:fitText w:val="4200" w:id="7"/>
                              </w:rPr>
                              <w:t>6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pacing w:val="130"/>
                                <w:kern w:val="0"/>
                                <w:sz w:val="28"/>
                                <w:fitText w:val="4200" w:id="7"/>
                              </w:rPr>
                              <w:t>－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pacing w:val="130"/>
                                <w:kern w:val="0"/>
                                <w:sz w:val="28"/>
                                <w:fitText w:val="4200" w:id="7"/>
                              </w:rPr>
                              <w:t>96244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pacing w:val="10"/>
                                <w:kern w:val="0"/>
                                <w:sz w:val="28"/>
                                <w:fitText w:val="4200" w:id="7"/>
                              </w:rPr>
                              <w:t>0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after="180" w:afterLines="50" w:afterAutospacing="0" w:line="120" w:lineRule="atLeast"/>
                              <w:jc w:val="center"/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pacing w:val="56"/>
                                <w:kern w:val="0"/>
                                <w:sz w:val="28"/>
                                <w:fitText w:val="2240" w:id="8"/>
                              </w:rPr>
                              <w:t>加入者の名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kern w:val="0"/>
                                <w:sz w:val="28"/>
                                <w:fitText w:val="2240" w:id="8"/>
                              </w:rPr>
                              <w:t>称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kern w:val="0"/>
                                <w:sz w:val="28"/>
                              </w:rPr>
                              <w:t>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pacing w:val="140"/>
                                <w:kern w:val="0"/>
                                <w:sz w:val="28"/>
                                <w:fitText w:val="4200" w:id="9"/>
                              </w:rPr>
                              <w:t>古河市会計管理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kern w:val="0"/>
                                <w:sz w:val="28"/>
                                <w:fitText w:val="4200" w:id="9"/>
                              </w:rPr>
                              <w:t>者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after="180" w:afterLines="50" w:afterAutospacing="0" w:line="120" w:lineRule="atLeast"/>
                              <w:jc w:val="center"/>
                              <w:rPr>
                                <w:rFonts w:hint="eastAsia" w:asciiTheme="minorEastAsia" w:hAnsiTheme="minorEastAsia" w:eastAsiaTheme="minorEastAsia"/>
                                <w:sz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pacing w:val="56"/>
                                <w:kern w:val="0"/>
                                <w:sz w:val="28"/>
                                <w:fitText w:val="2240" w:id="10"/>
                              </w:rPr>
                              <w:t>取りまとめ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0"/>
                                <w:sz w:val="28"/>
                                <w:fitText w:val="2240" w:id="10"/>
                              </w:rPr>
                              <w:t>店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kern w:val="0"/>
                                <w:sz w:val="28"/>
                              </w:rPr>
                              <w:t>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pacing w:val="1"/>
                                <w:w w:val="88"/>
                                <w:kern w:val="0"/>
                                <w:sz w:val="28"/>
                                <w:fitText w:val="4200" w:id="11"/>
                              </w:rPr>
                              <w:t>ゆうちょ銀行　東京貯金事務センター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1" style="mso-position-vertical-relative:text;z-index:2;mso-wrap-distance-left:9pt;width:500.25pt;height:499.5pt;mso-position-horizontal-relative:text;position:absolute;margin-left:148.5pt;margin-top:1.5pt;mso-wrap-distance-bottom:0pt;mso-wrap-distance-right:9pt;mso-wrap-distance-top:0pt;v-text-anchor:top;" o:spid="_x0000_s1026" o:allowincell="t" o:allowoverlap="t" filled="t" fillcolor="#ffffff [3201]" stroked="t" strokecolor="#000000 [3200]" strokeweight="2pt" o:spt="2" arcsize="5185f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wordWrap w:val="0"/>
                        <w:jc w:val="right"/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令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和　　年　　月　　日　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eastAsia" w:asciiTheme="minorEastAsia" w:hAnsiTheme="minorEastAsia" w:eastAsiaTheme="minorEastAsia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 w:asciiTheme="minorEastAsia" w:hAnsiTheme="minorEastAsia" w:eastAsiaTheme="minorEastAsia"/>
                          <w:sz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8"/>
                        </w:rPr>
                        <w:t>ゆうちょ銀行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8"/>
                          <w:u w:val="single" w:color="auto"/>
                        </w:rPr>
                        <w:t>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8"/>
                        </w:rPr>
                        <w:t>店長様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Theme="minorEastAsia" w:hAnsiTheme="minorEastAsia" w:eastAsiaTheme="minorEastAsia"/>
                          <w:sz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8"/>
                          <w:u w:val="single" w:color="auto"/>
                        </w:rPr>
                        <w:t>　　　　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8"/>
                        </w:rPr>
                        <w:t>郵便局長様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Theme="minorEastAsia" w:hAnsiTheme="minorEastAsia" w:eastAsiaTheme="minorEastAsia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 w:asciiTheme="minorEastAsia" w:hAnsiTheme="minorEastAsia" w:eastAsiaTheme="minorEastAsia"/>
                          <w:sz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　　　　　　　　　　　　　　　　　　　　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8"/>
                        </w:rPr>
                        <w:t>茨城県古河市長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Theme="minorEastAsia" w:hAnsiTheme="minorEastAsia" w:eastAsiaTheme="minorEastAsia"/>
                          <w:sz w:val="28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 w:asciiTheme="minorEastAsia" w:hAnsiTheme="minorEastAsia" w:eastAsiaTheme="minorEastAsia"/>
                          <w:sz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pacing w:val="80"/>
                          <w:kern w:val="0"/>
                          <w:sz w:val="32"/>
                          <w:fitText w:val="2240" w:id="1"/>
                        </w:rPr>
                        <w:t>指定通知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0"/>
                          <w:sz w:val="32"/>
                          <w:fitText w:val="2240" w:id="1"/>
                        </w:rPr>
                        <w:t>書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Theme="minorEastAsia" w:hAnsiTheme="minorEastAsia" w:eastAsiaTheme="minorEastAsia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貴店（局）を地方税法３２１条の５第４項の規定により、市民税及び県民税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kern w:val="0"/>
                          <w:sz w:val="24"/>
                        </w:rPr>
                        <w:t>等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の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  <w:t>特別徴収税額の納入取扱店（局）に指定しましたので通知します。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 w:asciiTheme="minorEastAsia" w:hAnsiTheme="minorEastAsia" w:eastAsiaTheme="minorEastAsia"/>
                          <w:sz w:val="24"/>
                        </w:rPr>
                      </w:pPr>
                    </w:p>
                    <w:p>
                      <w:pPr>
                        <w:pStyle w:val="0"/>
                        <w:snapToGrid w:val="0"/>
                        <w:spacing w:after="180" w:afterLines="50" w:afterAutospacing="0" w:line="200" w:lineRule="atLeast"/>
                        <w:jc w:val="center"/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kern w:val="0"/>
                          <w:sz w:val="28"/>
                          <w:fitText w:val="2240" w:id="2"/>
                        </w:rPr>
                        <w:t>認可又は承認番号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8"/>
                        </w:rPr>
                        <w:t>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pacing w:val="186"/>
                          <w:kern w:val="0"/>
                          <w:sz w:val="28"/>
                          <w:fitText w:val="4200" w:id="3"/>
                        </w:rPr>
                        <w:t>二加私第９６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pacing w:val="4"/>
                          <w:kern w:val="0"/>
                          <w:sz w:val="28"/>
                          <w:fitText w:val="4200" w:id="3"/>
                        </w:rPr>
                        <w:t>号</w:t>
                      </w:r>
                    </w:p>
                    <w:p>
                      <w:pPr>
                        <w:pStyle w:val="0"/>
                        <w:snapToGrid w:val="0"/>
                        <w:spacing w:after="180" w:afterLines="50" w:afterAutospacing="0" w:line="120" w:lineRule="atLeast"/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pacing w:val="23"/>
                          <w:kern w:val="0"/>
                          <w:sz w:val="28"/>
                          <w:fitText w:val="2240" w:id="4"/>
                        </w:rPr>
                        <w:t>市区町村コー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pacing w:val="2"/>
                          <w:kern w:val="0"/>
                          <w:sz w:val="28"/>
                          <w:fitText w:val="2240" w:id="4"/>
                        </w:rPr>
                        <w:t>ド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z w:val="28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pacing w:val="672"/>
                          <w:sz w:val="28"/>
                          <w:fitText w:val="4200" w:id="5"/>
                        </w:rPr>
                        <w:t>08204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z w:val="28"/>
                          <w:fitText w:val="4200" w:id="5"/>
                        </w:rPr>
                        <w:t>0</w:t>
                      </w:r>
                    </w:p>
                    <w:p>
                      <w:pPr>
                        <w:pStyle w:val="0"/>
                        <w:snapToGrid w:val="0"/>
                        <w:spacing w:after="180" w:afterLines="50" w:afterAutospacing="0" w:line="120" w:lineRule="atLeast"/>
                        <w:jc w:val="center"/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kern w:val="0"/>
                          <w:sz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pacing w:val="186"/>
                          <w:kern w:val="0"/>
                          <w:sz w:val="28"/>
                          <w:fitText w:val="2240" w:id="6"/>
                        </w:rPr>
                        <w:t>口座番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pacing w:val="2"/>
                          <w:kern w:val="0"/>
                          <w:sz w:val="28"/>
                          <w:fitText w:val="2240" w:id="6"/>
                        </w:rPr>
                        <w:t>号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kern w:val="0"/>
                          <w:sz w:val="28"/>
                        </w:rPr>
                        <w:t>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pacing w:val="130"/>
                          <w:kern w:val="0"/>
                          <w:sz w:val="28"/>
                          <w:fitText w:val="4200" w:id="7"/>
                        </w:rPr>
                        <w:t>00140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pacing w:val="130"/>
                          <w:kern w:val="0"/>
                          <w:sz w:val="28"/>
                          <w:fitText w:val="4200" w:id="7"/>
                        </w:rPr>
                        <w:t>－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pacing w:val="130"/>
                          <w:kern w:val="0"/>
                          <w:sz w:val="28"/>
                          <w:fitText w:val="4200" w:id="7"/>
                        </w:rPr>
                        <w:t>6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pacing w:val="130"/>
                          <w:kern w:val="0"/>
                          <w:sz w:val="28"/>
                          <w:fitText w:val="4200" w:id="7"/>
                        </w:rPr>
                        <w:t>－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pacing w:val="130"/>
                          <w:kern w:val="0"/>
                          <w:sz w:val="28"/>
                          <w:fitText w:val="4200" w:id="7"/>
                        </w:rPr>
                        <w:t>96244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pacing w:val="10"/>
                          <w:kern w:val="0"/>
                          <w:sz w:val="28"/>
                          <w:fitText w:val="4200" w:id="7"/>
                        </w:rPr>
                        <w:t>0</w:t>
                      </w:r>
                    </w:p>
                    <w:p>
                      <w:pPr>
                        <w:pStyle w:val="0"/>
                        <w:snapToGrid w:val="0"/>
                        <w:spacing w:after="180" w:afterLines="50" w:afterAutospacing="0" w:line="120" w:lineRule="atLeast"/>
                        <w:jc w:val="center"/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kern w:val="0"/>
                          <w:sz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pacing w:val="56"/>
                          <w:kern w:val="0"/>
                          <w:sz w:val="28"/>
                          <w:fitText w:val="2240" w:id="8"/>
                        </w:rPr>
                        <w:t>加入者の名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kern w:val="0"/>
                          <w:sz w:val="28"/>
                          <w:fitText w:val="2240" w:id="8"/>
                        </w:rPr>
                        <w:t>称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kern w:val="0"/>
                          <w:sz w:val="28"/>
                        </w:rPr>
                        <w:t>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pacing w:val="140"/>
                          <w:kern w:val="0"/>
                          <w:sz w:val="28"/>
                          <w:fitText w:val="4200" w:id="9"/>
                        </w:rPr>
                        <w:t>古河市会計管理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kern w:val="0"/>
                          <w:sz w:val="28"/>
                          <w:fitText w:val="4200" w:id="9"/>
                        </w:rPr>
                        <w:t>者</w:t>
                      </w:r>
                    </w:p>
                    <w:p>
                      <w:pPr>
                        <w:pStyle w:val="0"/>
                        <w:snapToGrid w:val="0"/>
                        <w:spacing w:after="180" w:afterLines="50" w:afterAutospacing="0" w:line="120" w:lineRule="atLeast"/>
                        <w:jc w:val="center"/>
                        <w:rPr>
                          <w:rFonts w:hint="eastAsia" w:asciiTheme="minorEastAsia" w:hAnsiTheme="minorEastAsia" w:eastAsiaTheme="minorEastAsia"/>
                          <w:sz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pacing w:val="56"/>
                          <w:kern w:val="0"/>
                          <w:sz w:val="28"/>
                          <w:fitText w:val="2240" w:id="10"/>
                        </w:rPr>
                        <w:t>取りまとめ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0"/>
                          <w:sz w:val="28"/>
                          <w:fitText w:val="2240" w:id="10"/>
                        </w:rPr>
                        <w:t>店</w:t>
                      </w:r>
                      <w:r>
                        <w:rPr>
                          <w:rFonts w:hint="eastAsia" w:asciiTheme="minorEastAsia" w:hAnsiTheme="minorEastAsia" w:eastAsiaTheme="minorEastAsia"/>
                          <w:kern w:val="0"/>
                          <w:sz w:val="28"/>
                        </w:rPr>
                        <w:t>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spacing w:val="1"/>
                          <w:w w:val="88"/>
                          <w:kern w:val="0"/>
                          <w:sz w:val="28"/>
                          <w:fitText w:val="4200" w:id="11"/>
                        </w:rPr>
                        <w:t>ゆうちょ銀行　東京貯金事務センター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default"/>
          <w:sz w:val="24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column">
              <wp:posOffset>6863715</wp:posOffset>
            </wp:positionH>
            <wp:positionV relativeFrom="paragraph">
              <wp:posOffset>1596390</wp:posOffset>
            </wp:positionV>
            <wp:extent cx="1057275" cy="933450"/>
            <wp:effectExtent l="0" t="0" r="0" b="0"/>
            <wp:wrapSquare wrapText="bothSides"/>
            <wp:docPr id="1027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5" w:type="default"/>
      <w:pgSz w:w="16838" w:h="11906" w:orient="landscape"/>
      <w:pgMar w:top="720" w:right="720" w:bottom="720" w:left="720" w:header="0" w:footer="283" w:gutter="0"/>
      <w:pgNumType w:fmt="numberInDash" w:start="5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  <w:sz w:val="14"/>
      </w:rPr>
    </w:pPr>
    <w:r>
      <w:rPr>
        <w:rFonts w:hint="eastAsia"/>
        <w:sz w:val="14"/>
      </w:rPr>
      <w:t>－</w:t>
    </w:r>
    <w:r>
      <w:rPr>
        <w:rFonts w:hint="eastAsia"/>
        <w:sz w:val="14"/>
      </w:rPr>
      <w:t>5</w:t>
    </w:r>
    <w:r>
      <w:rPr>
        <w:rFonts w:hint="eastAsia"/>
        <w:sz w:val="14"/>
      </w:rPr>
      <w:t>－</w:t>
    </w:r>
  </w:p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default"/>
          </w:rPr>
        </w:pPr>
      </w:p>
      <w:p>
        <w:pPr>
          <w:pStyle w:val="0"/>
          <w:rPr>
            <w:rFonts w:hint="default"/>
          </w:rPr>
        </w:pPr>
      </w:p>
    </w:sdtContent>
  </w:sdt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page number"/>
    <w:basedOn w:val="10"/>
    <w:next w:val="24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emf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136</TotalTime>
  <Pages>1</Pages>
  <Words>4</Words>
  <Characters>179</Characters>
  <Application>JUST Note</Application>
  <Lines>19</Lines>
  <Paragraphs>12</Paragraphs>
  <Company>古河市役所</Company>
  <CharactersWithSpaces>248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森田 智江</dc:creator>
  <cp:lastModifiedBy>野澤 和行</cp:lastModifiedBy>
  <cp:lastPrinted>2026-02-09T23:47:13Z</cp:lastPrinted>
  <dcterms:created xsi:type="dcterms:W3CDTF">2018-11-01T00:01:00Z</dcterms:created>
  <dcterms:modified xsi:type="dcterms:W3CDTF">2026-02-09T23:49:43Z</dcterms:modified>
  <cp:revision>6</cp:revision>
</cp:coreProperties>
</file>