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（別紙１）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8"/>
        </w:rPr>
        <w:t>古河市の国民健康保険事業の運営に関する協議会委員申込書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890"/>
        <w:gridCol w:w="4620"/>
        <w:gridCol w:w="3570"/>
      </w:tblGrid>
      <w:tr>
        <w:trPr/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sz w:val="24"/>
                <w:fitText w:val="1440" w:id="1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所</w:t>
            </w:r>
          </w:p>
        </w:tc>
        <w:tc>
          <w:tcPr>
            <w:tcW w:w="8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古河市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2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ナ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3"/>
              </w:rPr>
              <w:t>電話番</w:t>
            </w:r>
            <w:r>
              <w:rPr>
                <w:rFonts w:hint="eastAsia" w:ascii="ＭＳ 明朝" w:hAnsi="ＭＳ 明朝" w:eastAsia="ＭＳ 明朝"/>
                <w:sz w:val="24"/>
                <w:fitText w:val="1440" w:id="3"/>
              </w:rPr>
              <w:t>号</w:t>
            </w:r>
          </w:p>
        </w:tc>
      </w:tr>
      <w:tr>
        <w:trPr/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sz w:val="24"/>
                <w:fitText w:val="1440" w:id="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1440" w:id="4"/>
              </w:rPr>
              <w:t>名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5"/>
              </w:rPr>
              <w:t>生年月</w:t>
            </w:r>
            <w:r>
              <w:rPr>
                <w:rFonts w:hint="eastAsia" w:ascii="ＭＳ 明朝" w:hAnsi="ＭＳ 明朝" w:eastAsia="ＭＳ 明朝"/>
                <w:sz w:val="24"/>
                <w:fitText w:val="1440" w:id="5"/>
              </w:rPr>
              <w:t>日</w:t>
            </w:r>
          </w:p>
        </w:tc>
        <w:tc>
          <w:tcPr>
            <w:tcW w:w="8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昭和・平成　　　　年　　　　月　　　　日　　　（　　　歳）</w:t>
            </w:r>
          </w:p>
        </w:tc>
      </w:tr>
      <w:tr>
        <w:trPr/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国民健康保険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に関する作文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　国民健康保険に関する作文は、選考時の評価対象になります。記入欄が足りない場合は、任意の様式に記入し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添付してください。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dashDotHeavy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　この申込書により知り得た情報は本審査にのみ使用し、その目的以外には利用しません。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dashDotHeavy" w:color="auto"/>
        </w:rPr>
      </w:pPr>
      <w:r>
        <w:rPr>
          <w:rFonts w:hint="eastAsia" w:ascii="ＭＳ 明朝" w:hAnsi="ＭＳ 明朝" w:eastAsia="ＭＳ 明朝"/>
          <w:sz w:val="24"/>
          <w:u w:val="dashDotHeavy" w:color="auto"/>
        </w:rPr>
        <w:t>　　　　　　　　　　　　　　　　　　　　　　　　　　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私は次の事項について誓約し、上記のとおり申込みます。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（すべての□に✓がない場合、申込書の受付ができません。）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  <w:u w:val="thick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申込日　</w:t>
      </w:r>
      <w:r>
        <w:rPr>
          <w:rFonts w:hint="eastAsia" w:ascii="ＭＳ 明朝" w:hAnsi="ＭＳ 明朝" w:eastAsia="ＭＳ 明朝"/>
          <w:sz w:val="24"/>
          <w:u w:val="thick" w:color="auto"/>
        </w:rPr>
        <w:t>令和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thick" w:color="auto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□本申込書の内容は、事実と相違ありません。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□古河市の国民健康保険事業の運営に関する協議会委員の応募資格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※１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を満たしています。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□市税の滞納がない世帯に属する者でないことを確認するため、市が世帯の滞納状況を調査</w:t>
      </w:r>
    </w:p>
    <w:p>
      <w:pPr>
        <w:pStyle w:val="0"/>
        <w:ind w:left="0" w:leftChars="0" w:firstLine="735" w:firstLineChars="35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335280</wp:posOffset>
                </wp:positionV>
                <wp:extent cx="664464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4464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※１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古河市の国民健康保険事業の運営に関する協議会委員　応募資格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　①古河市国民健康保険の被保険者であること。　　　　　　　　　　⑤平日の昼間の会議に出席できること。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　②古河市在住で任期の初日に年齢満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歳以上であること。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　　　⑥保険医または保険薬剤師でないこと。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　③任期中に後期高齢者医療制度に移行が見込まれないこと。　　　　⑦国、地方公共団体の議員又は常勤の公務員でない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④市税及び国民健康保険税の滞納がない世帯に属する者であること。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18"/>
                              </w:rPr>
                              <w:t>こと。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523.20000000000005pt;height:99pt;mso-position-horizontal-relative:text;position:absolute;margin-left:0.6pt;margin-top:26.4pt;mso-wrap-distance-bottom:0pt;mso-wrap-distance-right:16pt;mso-wrap-distance-top:0pt;v-text-anchor:middle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(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※１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)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古河市の国民健康保険事業の運営に関する協議会委員　応募資格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　①古河市国民健康保険の被保険者であること。　　　　　　　　　　⑤平日の昼間の会議に出席できること。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　②古河市在住で任期の初日に年齢満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18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歳以上であること。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　　　⑥保険医または保険薬剤師でないこと。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　③任期中に後期高齢者医療制度に移行が見込まれないこと。　　　　⑦国、地方公共団体の議員又は常勤の公務員でない</w:t>
                      </w:r>
                    </w:p>
                    <w:p>
                      <w:pPr>
                        <w:pStyle w:val="0"/>
                        <w:ind w:firstLine="200" w:firstLineChars="100"/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④市税及び国民健康保険税の滞納がない世帯に属する者であること。　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sz w:val="18"/>
                        </w:rPr>
                        <w:t>こと。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することに同意します。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</Words>
  <Characters>544</Characters>
  <Application>JUST Note</Application>
  <Lines>45</Lines>
  <Paragraphs>28</Paragraphs>
  <CharactersWithSpaces>651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島田 亮</cp:lastModifiedBy>
  <dcterms:modified xsi:type="dcterms:W3CDTF">2025-05-09T00:01:57Z</dcterms:modified>
  <cp:revision>3</cp:revision>
</cp:coreProperties>
</file>