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BB3" w:rsidRPr="00E0493C" w:rsidRDefault="001C5587" w:rsidP="00EC6BB3">
      <w:pPr>
        <w:widowControl/>
        <w:ind w:left="266" w:hanging="266"/>
        <w:jc w:val="center"/>
        <w:rPr>
          <w:rFonts w:ascii="游明朝" w:eastAsia="游明朝" w:hAnsi="游明朝" w:cs="ＭＳ Ｐゴシック"/>
          <w:color w:val="000000"/>
          <w:kern w:val="0"/>
          <w:sz w:val="20"/>
          <w:szCs w:val="21"/>
        </w:rPr>
      </w:pPr>
      <w:r>
        <w:rPr>
          <w:rFonts w:ascii="ＭＳ 明朝" w:eastAsia="ＭＳ 明朝" w:hAnsi="ＭＳ 明朝" w:cs="ＭＳ Ｐゴシック" w:hint="eastAsia"/>
          <w:color w:val="000000"/>
          <w:kern w:val="0"/>
          <w:sz w:val="24"/>
          <w:szCs w:val="27"/>
        </w:rPr>
        <w:t>古河市</w:t>
      </w:r>
      <w:r w:rsidR="00E0493C" w:rsidRPr="00E0493C">
        <w:rPr>
          <w:rFonts w:ascii="ＭＳ 明朝" w:eastAsia="ＭＳ 明朝" w:hAnsi="ＭＳ 明朝" w:cs="ＭＳ Ｐゴシック"/>
          <w:color w:val="000000"/>
          <w:kern w:val="0"/>
          <w:sz w:val="24"/>
          <w:szCs w:val="27"/>
        </w:rPr>
        <w:t>SDGs</w:t>
      </w:r>
      <w:r w:rsidR="006D51F5">
        <w:rPr>
          <w:rFonts w:ascii="ＭＳ 明朝" w:eastAsia="ＭＳ 明朝" w:hAnsi="ＭＳ 明朝" w:cs="ＭＳ Ｐゴシック" w:hint="eastAsia"/>
          <w:color w:val="000000"/>
          <w:kern w:val="0"/>
          <w:sz w:val="24"/>
          <w:szCs w:val="27"/>
        </w:rPr>
        <w:t>パートナー制度</w:t>
      </w:r>
      <w:r w:rsidR="006D0BDB">
        <w:rPr>
          <w:rFonts w:ascii="ＭＳ 明朝" w:eastAsia="ＭＳ 明朝" w:hAnsi="ＭＳ 明朝" w:cs="ＭＳ Ｐゴシック" w:hint="eastAsia"/>
          <w:color w:val="000000"/>
          <w:kern w:val="0"/>
          <w:sz w:val="24"/>
          <w:szCs w:val="27"/>
        </w:rPr>
        <w:t>実施</w:t>
      </w:r>
      <w:r w:rsidR="00B87D13">
        <w:rPr>
          <w:rFonts w:ascii="ＭＳ 明朝" w:eastAsia="ＭＳ 明朝" w:hAnsi="ＭＳ 明朝" w:cs="ＭＳ Ｐゴシック" w:hint="eastAsia"/>
          <w:color w:val="000000"/>
          <w:kern w:val="0"/>
          <w:sz w:val="24"/>
          <w:szCs w:val="27"/>
        </w:rPr>
        <w:t>要領</w:t>
      </w:r>
    </w:p>
    <w:p w:rsidR="00A60520" w:rsidRPr="006D51F5" w:rsidRDefault="00A60520" w:rsidP="00B2136B">
      <w:pPr>
        <w:widowControl/>
        <w:rPr>
          <w:rFonts w:ascii="ＭＳ 明朝" w:eastAsia="ＭＳ 明朝" w:hAnsi="ＭＳ 明朝" w:cs="ＭＳ Ｐゴシック"/>
          <w:color w:val="000000"/>
          <w:kern w:val="0"/>
          <w:sz w:val="24"/>
          <w:szCs w:val="27"/>
        </w:rPr>
      </w:pPr>
    </w:p>
    <w:p w:rsidR="00EC6BB3" w:rsidRPr="006A0490" w:rsidRDefault="00EC6BB3" w:rsidP="00EC6BB3">
      <w:pPr>
        <w:widowControl/>
        <w:ind w:left="266"/>
        <w:rPr>
          <w:rFonts w:ascii="游明朝" w:eastAsia="游明朝" w:hAnsi="游明朝" w:cs="ＭＳ Ｐゴシック"/>
          <w:kern w:val="0"/>
          <w:sz w:val="20"/>
          <w:szCs w:val="21"/>
        </w:rPr>
      </w:pPr>
      <w:r w:rsidRPr="006A0490">
        <w:rPr>
          <w:rFonts w:ascii="ＭＳ 明朝" w:eastAsia="ＭＳ 明朝" w:hAnsi="ＭＳ 明朝" w:cs="ＭＳ Ｐゴシック" w:hint="eastAsia"/>
          <w:kern w:val="0"/>
          <w:sz w:val="24"/>
          <w:szCs w:val="27"/>
        </w:rPr>
        <w:t>(</w:t>
      </w:r>
      <w:r w:rsidR="00B2136B" w:rsidRPr="006A0490">
        <w:rPr>
          <w:rFonts w:ascii="ＭＳ 明朝" w:eastAsia="ＭＳ 明朝" w:hAnsi="ＭＳ 明朝" w:cs="ＭＳ Ｐゴシック" w:hint="eastAsia"/>
          <w:kern w:val="0"/>
          <w:sz w:val="24"/>
          <w:szCs w:val="27"/>
        </w:rPr>
        <w:t>目的</w:t>
      </w:r>
      <w:r w:rsidRPr="006A0490">
        <w:rPr>
          <w:rFonts w:ascii="ＭＳ 明朝" w:eastAsia="ＭＳ 明朝" w:hAnsi="ＭＳ 明朝" w:cs="ＭＳ Ｐゴシック" w:hint="eastAsia"/>
          <w:kern w:val="0"/>
          <w:sz w:val="24"/>
          <w:szCs w:val="27"/>
        </w:rPr>
        <w:t>)</w:t>
      </w:r>
    </w:p>
    <w:p w:rsidR="00EC6BB3" w:rsidRPr="006A0490" w:rsidRDefault="00B2136B" w:rsidP="001A30BA">
      <w:pPr>
        <w:widowControl/>
        <w:ind w:left="266" w:hanging="266"/>
        <w:rPr>
          <w:rFonts w:ascii="游明朝" w:eastAsia="游明朝" w:hAnsi="游明朝" w:cs="ＭＳ Ｐゴシック"/>
          <w:kern w:val="0"/>
          <w:sz w:val="20"/>
          <w:szCs w:val="21"/>
        </w:rPr>
      </w:pPr>
      <w:r w:rsidRPr="006A0490">
        <w:rPr>
          <w:rFonts w:ascii="ＭＳ 明朝" w:eastAsia="ＭＳ 明朝" w:hAnsi="ＭＳ 明朝" w:cs="ＭＳ Ｐゴシック" w:hint="eastAsia"/>
          <w:kern w:val="0"/>
          <w:sz w:val="24"/>
          <w:szCs w:val="27"/>
        </w:rPr>
        <w:t>第１</w:t>
      </w:r>
      <w:r w:rsidR="00EC6BB3" w:rsidRPr="006A0490">
        <w:rPr>
          <w:rFonts w:ascii="ＭＳ 明朝" w:eastAsia="ＭＳ 明朝" w:hAnsi="ＭＳ 明朝" w:cs="ＭＳ Ｐゴシック" w:hint="eastAsia"/>
          <w:kern w:val="0"/>
          <w:sz w:val="24"/>
          <w:szCs w:val="27"/>
        </w:rPr>
        <w:t xml:space="preserve">条　</w:t>
      </w:r>
    </w:p>
    <w:p w:rsidR="00B2136B" w:rsidRPr="006A0490" w:rsidRDefault="00A93027" w:rsidP="00AF0C7C">
      <w:pPr>
        <w:widowControl/>
        <w:ind w:left="266" w:firstLine="270"/>
        <w:rPr>
          <w:rFonts w:ascii="ＭＳ 明朝" w:eastAsia="ＭＳ 明朝" w:hAnsi="ＭＳ 明朝" w:cs="ＭＳ Ｐゴシック"/>
          <w:kern w:val="0"/>
          <w:sz w:val="24"/>
          <w:szCs w:val="27"/>
        </w:rPr>
      </w:pPr>
      <w:r w:rsidRPr="006A0490">
        <w:rPr>
          <w:rFonts w:ascii="ＭＳ 明朝" w:eastAsia="ＭＳ 明朝" w:hAnsi="ＭＳ 明朝" w:cs="ＭＳ Ｐゴシック" w:hint="eastAsia"/>
          <w:kern w:val="0"/>
          <w:sz w:val="24"/>
          <w:szCs w:val="27"/>
        </w:rPr>
        <w:t>古河市</w:t>
      </w:r>
      <w:r w:rsidR="006D5CC6" w:rsidRPr="006A0490">
        <w:rPr>
          <w:rFonts w:ascii="ＭＳ 明朝" w:eastAsia="ＭＳ 明朝" w:hAnsi="ＭＳ 明朝" w:cs="ＭＳ Ｐゴシック" w:hint="eastAsia"/>
          <w:kern w:val="0"/>
          <w:sz w:val="24"/>
          <w:szCs w:val="27"/>
        </w:rPr>
        <w:t>S</w:t>
      </w:r>
      <w:r w:rsidR="006D5CC6" w:rsidRPr="006A0490">
        <w:rPr>
          <w:rFonts w:ascii="ＭＳ 明朝" w:eastAsia="ＭＳ 明朝" w:hAnsi="ＭＳ 明朝" w:cs="ＭＳ Ｐゴシック"/>
          <w:kern w:val="0"/>
          <w:sz w:val="24"/>
          <w:szCs w:val="27"/>
        </w:rPr>
        <w:t>DGs</w:t>
      </w:r>
      <w:r w:rsidR="006D5CC6" w:rsidRPr="006A0490">
        <w:rPr>
          <w:rFonts w:ascii="ＭＳ 明朝" w:eastAsia="ＭＳ 明朝" w:hAnsi="ＭＳ 明朝" w:cs="ＭＳ Ｐゴシック" w:hint="eastAsia"/>
          <w:kern w:val="0"/>
          <w:sz w:val="24"/>
          <w:szCs w:val="27"/>
        </w:rPr>
        <w:t>パートナー制度は、市内</w:t>
      </w:r>
      <w:r w:rsidR="00903DDD" w:rsidRPr="006A0490">
        <w:rPr>
          <w:rFonts w:ascii="ＭＳ 明朝" w:eastAsia="ＭＳ 明朝" w:hAnsi="ＭＳ 明朝" w:cs="ＭＳ Ｐゴシック" w:hint="eastAsia"/>
          <w:kern w:val="0"/>
          <w:sz w:val="24"/>
          <w:szCs w:val="27"/>
        </w:rPr>
        <w:t>の各団体等における</w:t>
      </w:r>
      <w:r w:rsidR="006D5CC6" w:rsidRPr="006A0490">
        <w:rPr>
          <w:rFonts w:ascii="ＭＳ 明朝" w:eastAsia="ＭＳ 明朝" w:hAnsi="ＭＳ 明朝" w:cs="ＭＳ Ｐゴシック"/>
          <w:kern w:val="0"/>
          <w:sz w:val="24"/>
          <w:szCs w:val="27"/>
        </w:rPr>
        <w:t>SDGs</w:t>
      </w:r>
      <w:r w:rsidR="00903DDD" w:rsidRPr="006A0490">
        <w:rPr>
          <w:rFonts w:ascii="ＭＳ 明朝" w:eastAsia="ＭＳ 明朝" w:hAnsi="ＭＳ 明朝" w:cs="ＭＳ Ｐゴシック" w:hint="eastAsia"/>
          <w:kern w:val="0"/>
          <w:sz w:val="24"/>
          <w:szCs w:val="27"/>
        </w:rPr>
        <w:t>達成に向けた自主的な取組を支援し、古河市における</w:t>
      </w:r>
      <w:r w:rsidR="00903DDD" w:rsidRPr="006A0490">
        <w:rPr>
          <w:rFonts w:ascii="ＭＳ 明朝" w:eastAsia="ＭＳ 明朝" w:hAnsi="ＭＳ 明朝" w:cs="ＭＳ Ｐゴシック"/>
          <w:kern w:val="0"/>
          <w:sz w:val="24"/>
          <w:szCs w:val="27"/>
        </w:rPr>
        <w:t>SDGs</w:t>
      </w:r>
      <w:r w:rsidR="00AF0C7C" w:rsidRPr="006A0490">
        <w:rPr>
          <w:rFonts w:ascii="ＭＳ 明朝" w:eastAsia="ＭＳ 明朝" w:hAnsi="ＭＳ 明朝" w:cs="ＭＳ Ｐゴシック" w:hint="eastAsia"/>
          <w:kern w:val="0"/>
          <w:sz w:val="24"/>
          <w:szCs w:val="27"/>
        </w:rPr>
        <w:t>に対する取組の裾野拡大を図り、市内におけるSDGsの取組の活性化に</w:t>
      </w:r>
      <w:bookmarkStart w:id="0" w:name="_GoBack"/>
      <w:bookmarkEnd w:id="0"/>
      <w:r w:rsidR="00AF0C7C" w:rsidRPr="006A0490">
        <w:rPr>
          <w:rFonts w:ascii="ＭＳ 明朝" w:eastAsia="ＭＳ 明朝" w:hAnsi="ＭＳ 明朝" w:cs="ＭＳ Ｐゴシック" w:hint="eastAsia"/>
          <w:kern w:val="0"/>
          <w:sz w:val="24"/>
          <w:szCs w:val="27"/>
        </w:rPr>
        <w:t>つなげる</w:t>
      </w:r>
      <w:r w:rsidR="00574315" w:rsidRPr="006A0490">
        <w:rPr>
          <w:rFonts w:ascii="ＭＳ 明朝" w:eastAsia="ＭＳ 明朝" w:hAnsi="ＭＳ 明朝" w:cs="ＭＳ Ｐゴシック" w:hint="eastAsia"/>
          <w:kern w:val="0"/>
          <w:sz w:val="24"/>
          <w:szCs w:val="27"/>
        </w:rPr>
        <w:t>ことで、市の持続可能</w:t>
      </w:r>
      <w:r w:rsidR="00223E3B" w:rsidRPr="006A0490">
        <w:rPr>
          <w:rFonts w:ascii="ＭＳ 明朝" w:eastAsia="ＭＳ 明朝" w:hAnsi="ＭＳ 明朝" w:cs="ＭＳ Ｐゴシック" w:hint="eastAsia"/>
          <w:kern w:val="0"/>
          <w:sz w:val="24"/>
          <w:szCs w:val="27"/>
        </w:rPr>
        <w:t>な発展を図るものである。</w:t>
      </w:r>
    </w:p>
    <w:p w:rsidR="006D5CC6" w:rsidRPr="006A0490" w:rsidRDefault="000D45F1" w:rsidP="006D51F5">
      <w:pPr>
        <w:widowControl/>
        <w:ind w:left="266" w:firstLine="270"/>
        <w:rPr>
          <w:rFonts w:ascii="ＭＳ 明朝" w:eastAsia="ＭＳ 明朝" w:hAnsi="ＭＳ 明朝" w:cs="ＭＳ Ｐゴシック"/>
          <w:kern w:val="0"/>
          <w:sz w:val="24"/>
          <w:szCs w:val="27"/>
        </w:rPr>
      </w:pPr>
      <w:r w:rsidRPr="006A0490">
        <w:rPr>
          <w:rFonts w:ascii="ＭＳ 明朝" w:eastAsia="ＭＳ 明朝" w:hAnsi="ＭＳ 明朝" w:cs="ＭＳ Ｐゴシック" w:hint="eastAsia"/>
          <w:kern w:val="0"/>
          <w:sz w:val="24"/>
          <w:szCs w:val="27"/>
        </w:rPr>
        <w:t>この要領は、</w:t>
      </w:r>
      <w:r w:rsidR="00B2136B" w:rsidRPr="006A0490">
        <w:rPr>
          <w:rFonts w:ascii="ＭＳ 明朝" w:eastAsia="ＭＳ 明朝" w:hAnsi="ＭＳ 明朝" w:cs="ＭＳ Ｐゴシック" w:hint="eastAsia"/>
          <w:kern w:val="0"/>
          <w:sz w:val="24"/>
          <w:szCs w:val="27"/>
        </w:rPr>
        <w:t>「古河市SDGsパートナー制度」(以下「パートナー制度」という。)</w:t>
      </w:r>
      <w:r w:rsidR="00223E3B" w:rsidRPr="006A0490">
        <w:rPr>
          <w:rFonts w:ascii="ＭＳ 明朝" w:eastAsia="ＭＳ 明朝" w:hAnsi="ＭＳ 明朝" w:cs="ＭＳ Ｐゴシック" w:hint="eastAsia"/>
          <w:kern w:val="0"/>
          <w:sz w:val="24"/>
          <w:szCs w:val="27"/>
        </w:rPr>
        <w:t>の実施に関し、</w:t>
      </w:r>
      <w:r w:rsidR="00B2136B" w:rsidRPr="006A0490">
        <w:rPr>
          <w:rFonts w:ascii="ＭＳ 明朝" w:eastAsia="ＭＳ 明朝" w:hAnsi="ＭＳ 明朝" w:cs="ＭＳ Ｐゴシック" w:hint="eastAsia"/>
          <w:kern w:val="0"/>
          <w:sz w:val="24"/>
          <w:szCs w:val="27"/>
        </w:rPr>
        <w:t>必要な事項を定めるものとする。</w:t>
      </w:r>
    </w:p>
    <w:p w:rsidR="00B2136B" w:rsidRPr="003E455E" w:rsidRDefault="00B2136B" w:rsidP="006D51F5">
      <w:pPr>
        <w:widowControl/>
        <w:ind w:left="266" w:firstLine="270"/>
        <w:rPr>
          <w:rFonts w:ascii="ＭＳ 明朝" w:eastAsia="ＭＳ 明朝" w:hAnsi="ＭＳ 明朝" w:cs="ＭＳ Ｐゴシック"/>
          <w:kern w:val="0"/>
          <w:sz w:val="24"/>
          <w:szCs w:val="27"/>
        </w:rPr>
      </w:pPr>
    </w:p>
    <w:p w:rsidR="00B2136B" w:rsidRPr="006A0490" w:rsidRDefault="00B2136B" w:rsidP="00B2136B">
      <w:pPr>
        <w:widowControl/>
        <w:ind w:firstLine="271"/>
        <w:rPr>
          <w:rFonts w:ascii="游明朝" w:eastAsia="游明朝" w:hAnsi="游明朝" w:cs="ＭＳ Ｐゴシック"/>
          <w:kern w:val="0"/>
          <w:sz w:val="20"/>
          <w:szCs w:val="21"/>
        </w:rPr>
      </w:pPr>
      <w:r w:rsidRPr="006A0490">
        <w:rPr>
          <w:rFonts w:ascii="ＭＳ 明朝" w:eastAsia="ＭＳ 明朝" w:hAnsi="ＭＳ 明朝" w:cs="ＭＳ Ｐゴシック" w:hint="eastAsia"/>
          <w:kern w:val="0"/>
          <w:sz w:val="24"/>
          <w:szCs w:val="27"/>
        </w:rPr>
        <w:t>(活動内容)</w:t>
      </w:r>
    </w:p>
    <w:p w:rsidR="007B5D0C" w:rsidRDefault="002F7B90" w:rsidP="003E455E">
      <w:pPr>
        <w:widowControl/>
        <w:ind w:left="720" w:hangingChars="300" w:hanging="720"/>
        <w:rPr>
          <w:rFonts w:ascii="ＭＳ 明朝" w:eastAsia="ＭＳ 明朝" w:hAnsi="ＭＳ 明朝" w:cs="ＭＳ Ｐゴシック"/>
          <w:kern w:val="0"/>
          <w:sz w:val="24"/>
          <w:szCs w:val="27"/>
        </w:rPr>
      </w:pPr>
      <w:r w:rsidRPr="006A0490">
        <w:rPr>
          <w:rFonts w:ascii="ＭＳ 明朝" w:eastAsia="ＭＳ 明朝" w:hAnsi="ＭＳ 明朝" w:cs="ＭＳ Ｐゴシック" w:hint="eastAsia"/>
          <w:kern w:val="0"/>
          <w:sz w:val="24"/>
          <w:szCs w:val="27"/>
        </w:rPr>
        <w:t>第２条　市及びパートナー制度の登録団体（以下「パートナー</w:t>
      </w:r>
      <w:r w:rsidR="003E455E">
        <w:rPr>
          <w:rFonts w:ascii="ＭＳ 明朝" w:eastAsia="ＭＳ 明朝" w:hAnsi="ＭＳ 明朝" w:cs="ＭＳ Ｐゴシック" w:hint="eastAsia"/>
          <w:kern w:val="0"/>
          <w:sz w:val="24"/>
          <w:szCs w:val="27"/>
        </w:rPr>
        <w:t>」という。）は、前条の目的</w:t>
      </w:r>
    </w:p>
    <w:p w:rsidR="00B2136B" w:rsidRPr="003E455E" w:rsidRDefault="00B2136B" w:rsidP="007B5D0C">
      <w:pPr>
        <w:widowControl/>
        <w:ind w:leftChars="100" w:left="690" w:hangingChars="200" w:hanging="480"/>
        <w:rPr>
          <w:rFonts w:ascii="ＭＳ 明朝" w:eastAsia="ＭＳ 明朝" w:hAnsi="ＭＳ 明朝" w:cs="ＭＳ Ｐゴシック"/>
          <w:kern w:val="0"/>
          <w:sz w:val="24"/>
          <w:szCs w:val="27"/>
        </w:rPr>
      </w:pPr>
      <w:r w:rsidRPr="006A0490">
        <w:rPr>
          <w:rFonts w:ascii="ＭＳ 明朝" w:eastAsia="ＭＳ 明朝" w:hAnsi="ＭＳ 明朝" w:cs="ＭＳ Ｐゴシック" w:hint="eastAsia"/>
          <w:kern w:val="0"/>
          <w:sz w:val="24"/>
          <w:szCs w:val="27"/>
        </w:rPr>
        <w:t>を達成するために、次に掲げる活動を行うものとする。</w:t>
      </w:r>
    </w:p>
    <w:p w:rsidR="00B2136B" w:rsidRPr="006A0490" w:rsidRDefault="00B2136B" w:rsidP="00B2136B">
      <w:pPr>
        <w:widowControl/>
        <w:ind w:left="266" w:hanging="266"/>
        <w:rPr>
          <w:rFonts w:ascii="游明朝" w:eastAsia="游明朝" w:hAnsi="游明朝" w:cs="ＭＳ Ｐゴシック"/>
          <w:kern w:val="0"/>
          <w:sz w:val="20"/>
          <w:szCs w:val="21"/>
        </w:rPr>
      </w:pPr>
      <w:r w:rsidRPr="006A0490">
        <w:rPr>
          <w:rFonts w:ascii="ＭＳ 明朝" w:eastAsia="ＭＳ 明朝" w:hAnsi="ＭＳ 明朝" w:cs="ＭＳ Ｐゴシック" w:hint="eastAsia"/>
          <w:kern w:val="0"/>
          <w:sz w:val="24"/>
          <w:szCs w:val="27"/>
        </w:rPr>
        <w:t>（１）SDGsの達成に資する活動</w:t>
      </w:r>
    </w:p>
    <w:p w:rsidR="00B2136B" w:rsidRPr="006A0490" w:rsidRDefault="00B2136B" w:rsidP="00B2136B">
      <w:pPr>
        <w:widowControl/>
        <w:ind w:left="266" w:hanging="266"/>
        <w:rPr>
          <w:rFonts w:ascii="游明朝" w:eastAsia="游明朝" w:hAnsi="游明朝" w:cs="ＭＳ Ｐゴシック"/>
          <w:kern w:val="0"/>
          <w:sz w:val="20"/>
          <w:szCs w:val="21"/>
        </w:rPr>
      </w:pPr>
      <w:r w:rsidRPr="006A0490">
        <w:rPr>
          <w:rFonts w:ascii="ＭＳ 明朝" w:eastAsia="ＭＳ 明朝" w:hAnsi="ＭＳ 明朝" w:cs="ＭＳ Ｐゴシック" w:hint="eastAsia"/>
          <w:kern w:val="0"/>
          <w:sz w:val="24"/>
          <w:szCs w:val="27"/>
        </w:rPr>
        <w:t>（２）SDGsの達成に向けた市との連携活動</w:t>
      </w:r>
    </w:p>
    <w:p w:rsidR="00B2136B" w:rsidRPr="006A0490" w:rsidRDefault="00B2136B" w:rsidP="00B2136B">
      <w:pPr>
        <w:widowControl/>
        <w:ind w:left="266" w:hanging="266"/>
        <w:rPr>
          <w:rFonts w:ascii="游明朝" w:eastAsia="游明朝" w:hAnsi="游明朝" w:cs="ＭＳ Ｐゴシック"/>
          <w:kern w:val="0"/>
          <w:sz w:val="20"/>
          <w:szCs w:val="21"/>
        </w:rPr>
      </w:pPr>
      <w:r w:rsidRPr="006A0490">
        <w:rPr>
          <w:rFonts w:ascii="ＭＳ 明朝" w:eastAsia="ＭＳ 明朝" w:hAnsi="ＭＳ 明朝" w:cs="ＭＳ Ｐゴシック" w:hint="eastAsia"/>
          <w:kern w:val="0"/>
          <w:sz w:val="24"/>
          <w:szCs w:val="27"/>
        </w:rPr>
        <w:t>（３）市民に向けたSDGs普及啓発活動</w:t>
      </w:r>
    </w:p>
    <w:p w:rsidR="00B2136B" w:rsidRPr="006A0490" w:rsidRDefault="00CF4404" w:rsidP="00B2136B">
      <w:pPr>
        <w:widowControl/>
        <w:ind w:left="266" w:hanging="266"/>
        <w:rPr>
          <w:rFonts w:ascii="ＭＳ 明朝" w:eastAsia="ＭＳ 明朝" w:hAnsi="ＭＳ 明朝" w:cs="ＭＳ Ｐゴシック"/>
          <w:kern w:val="0"/>
          <w:sz w:val="24"/>
          <w:szCs w:val="27"/>
        </w:rPr>
      </w:pPr>
      <w:r w:rsidRPr="006A0490">
        <w:rPr>
          <w:rFonts w:ascii="ＭＳ 明朝" w:eastAsia="ＭＳ 明朝" w:hAnsi="ＭＳ 明朝" w:cs="ＭＳ Ｐゴシック" w:hint="eastAsia"/>
          <w:kern w:val="0"/>
          <w:sz w:val="24"/>
          <w:szCs w:val="27"/>
        </w:rPr>
        <w:t>（４）前３号に掲げるもののほか、前</w:t>
      </w:r>
      <w:r w:rsidR="00B2136B" w:rsidRPr="006A0490">
        <w:rPr>
          <w:rFonts w:ascii="ＭＳ 明朝" w:eastAsia="ＭＳ 明朝" w:hAnsi="ＭＳ 明朝" w:cs="ＭＳ Ｐゴシック" w:hint="eastAsia"/>
          <w:kern w:val="0"/>
          <w:sz w:val="24"/>
          <w:szCs w:val="27"/>
        </w:rPr>
        <w:t>条の目的の達成に必要と認める活動</w:t>
      </w:r>
    </w:p>
    <w:p w:rsidR="0084590F" w:rsidRPr="006A0490" w:rsidRDefault="0084590F" w:rsidP="0084590F">
      <w:pPr>
        <w:widowControl/>
        <w:ind w:left="266" w:hanging="266"/>
        <w:rPr>
          <w:rFonts w:ascii="游明朝" w:eastAsia="游明朝" w:hAnsi="游明朝" w:cs="ＭＳ Ｐゴシック"/>
          <w:kern w:val="0"/>
          <w:sz w:val="20"/>
          <w:szCs w:val="21"/>
        </w:rPr>
      </w:pPr>
    </w:p>
    <w:p w:rsidR="0084590F" w:rsidRPr="006A0490" w:rsidRDefault="0084590F" w:rsidP="0084590F">
      <w:pPr>
        <w:widowControl/>
        <w:ind w:firstLine="135"/>
        <w:rPr>
          <w:rFonts w:ascii="游明朝" w:eastAsia="游明朝" w:hAnsi="游明朝" w:cs="ＭＳ Ｐゴシック"/>
          <w:kern w:val="0"/>
          <w:sz w:val="20"/>
          <w:szCs w:val="21"/>
        </w:rPr>
      </w:pPr>
      <w:r w:rsidRPr="006A0490">
        <w:rPr>
          <w:rFonts w:ascii="ＭＳ 明朝" w:eastAsia="ＭＳ 明朝" w:hAnsi="ＭＳ 明朝" w:cs="ＭＳ Ｐゴシック" w:hint="eastAsia"/>
          <w:kern w:val="0"/>
          <w:sz w:val="24"/>
          <w:szCs w:val="27"/>
        </w:rPr>
        <w:t>（登録対象)</w:t>
      </w:r>
    </w:p>
    <w:p w:rsidR="0084590F" w:rsidRPr="006A0490" w:rsidRDefault="00B2136B" w:rsidP="0084590F">
      <w:pPr>
        <w:widowControl/>
        <w:ind w:left="266" w:hanging="266"/>
        <w:rPr>
          <w:rFonts w:ascii="游明朝" w:eastAsia="游明朝" w:hAnsi="游明朝" w:cs="ＭＳ Ｐゴシック"/>
          <w:kern w:val="0"/>
          <w:sz w:val="20"/>
          <w:szCs w:val="21"/>
        </w:rPr>
      </w:pPr>
      <w:r w:rsidRPr="006A0490">
        <w:rPr>
          <w:rFonts w:ascii="ＭＳ 明朝" w:eastAsia="ＭＳ 明朝" w:hAnsi="ＭＳ 明朝" w:cs="ＭＳ Ｐゴシック" w:hint="eastAsia"/>
          <w:kern w:val="0"/>
          <w:sz w:val="24"/>
          <w:szCs w:val="27"/>
        </w:rPr>
        <w:t>第３</w:t>
      </w:r>
      <w:r w:rsidR="0084590F" w:rsidRPr="006A0490">
        <w:rPr>
          <w:rFonts w:ascii="ＭＳ 明朝" w:eastAsia="ＭＳ 明朝" w:hAnsi="ＭＳ 明朝" w:cs="ＭＳ Ｐゴシック" w:hint="eastAsia"/>
          <w:kern w:val="0"/>
          <w:sz w:val="24"/>
          <w:szCs w:val="27"/>
        </w:rPr>
        <w:t>条　パートナー制度の対象</w:t>
      </w:r>
      <w:r w:rsidR="00CF4404" w:rsidRPr="006A0490">
        <w:rPr>
          <w:rFonts w:ascii="ＭＳ 明朝" w:eastAsia="ＭＳ 明朝" w:hAnsi="ＭＳ 明朝" w:cs="ＭＳ Ｐゴシック" w:hint="eastAsia"/>
          <w:kern w:val="0"/>
          <w:sz w:val="24"/>
          <w:szCs w:val="27"/>
        </w:rPr>
        <w:t>は、第１</w:t>
      </w:r>
      <w:r w:rsidR="0084590F" w:rsidRPr="006A0490">
        <w:rPr>
          <w:rFonts w:ascii="ＭＳ 明朝" w:eastAsia="ＭＳ 明朝" w:hAnsi="ＭＳ 明朝" w:cs="ＭＳ Ｐゴシック" w:hint="eastAsia"/>
          <w:kern w:val="0"/>
          <w:sz w:val="24"/>
          <w:szCs w:val="27"/>
        </w:rPr>
        <w:t>条の目的に賛同し、</w:t>
      </w:r>
      <w:r w:rsidR="001C5587" w:rsidRPr="006A0490">
        <w:rPr>
          <w:rFonts w:ascii="ＭＳ 明朝" w:eastAsia="ＭＳ 明朝" w:hAnsi="ＭＳ 明朝" w:cs="ＭＳ Ｐゴシック" w:hint="eastAsia"/>
          <w:kern w:val="0"/>
          <w:sz w:val="24"/>
          <w:szCs w:val="27"/>
        </w:rPr>
        <w:t>古河市内に所在する</w:t>
      </w:r>
      <w:r w:rsidR="0084590F" w:rsidRPr="006A0490">
        <w:rPr>
          <w:rFonts w:ascii="ＭＳ 明朝" w:eastAsia="ＭＳ 明朝" w:hAnsi="ＭＳ 明朝" w:cs="ＭＳ Ｐゴシック" w:hint="eastAsia"/>
          <w:kern w:val="0"/>
          <w:sz w:val="24"/>
          <w:szCs w:val="27"/>
        </w:rPr>
        <w:t>SDGs達成に向けた取組及びSDGsの普及啓発の取組を行っている団体（企業、</w:t>
      </w:r>
      <w:r w:rsidR="00DB0DFB" w:rsidRPr="006A0490">
        <w:rPr>
          <w:rFonts w:ascii="ＭＳ 明朝" w:eastAsia="ＭＳ 明朝" w:hAnsi="ＭＳ 明朝" w:cs="ＭＳ Ｐゴシック" w:hint="eastAsia"/>
          <w:kern w:val="0"/>
          <w:sz w:val="24"/>
          <w:szCs w:val="27"/>
        </w:rPr>
        <w:t>市民団体、特定非営利活動法人</w:t>
      </w:r>
      <w:r w:rsidR="009967F0" w:rsidRPr="006A0490">
        <w:rPr>
          <w:rFonts w:ascii="ＭＳ 明朝" w:eastAsia="ＭＳ 明朝" w:hAnsi="ＭＳ 明朝" w:cs="ＭＳ Ｐゴシック" w:hint="eastAsia"/>
          <w:kern w:val="0"/>
          <w:sz w:val="24"/>
          <w:szCs w:val="27"/>
        </w:rPr>
        <w:t>等）とする。ただし、次の各号のいずれかに該当するときは、登録</w:t>
      </w:r>
      <w:r w:rsidR="0084590F" w:rsidRPr="006A0490">
        <w:rPr>
          <w:rFonts w:ascii="ＭＳ 明朝" w:eastAsia="ＭＳ 明朝" w:hAnsi="ＭＳ 明朝" w:cs="ＭＳ Ｐゴシック" w:hint="eastAsia"/>
          <w:kern w:val="0"/>
          <w:sz w:val="24"/>
          <w:szCs w:val="27"/>
        </w:rPr>
        <w:t>の対象外とする。</w:t>
      </w:r>
    </w:p>
    <w:p w:rsidR="0084590F" w:rsidRPr="006A0490" w:rsidRDefault="009967F0" w:rsidP="0084590F">
      <w:pPr>
        <w:widowControl/>
        <w:ind w:left="266" w:hanging="266"/>
        <w:rPr>
          <w:rFonts w:ascii="游明朝" w:eastAsia="游明朝" w:hAnsi="游明朝" w:cs="ＭＳ Ｐゴシック"/>
          <w:kern w:val="0"/>
          <w:sz w:val="20"/>
          <w:szCs w:val="21"/>
        </w:rPr>
      </w:pPr>
      <w:r w:rsidRPr="006A0490">
        <w:rPr>
          <w:rFonts w:ascii="ＭＳ 明朝" w:eastAsia="ＭＳ 明朝" w:hAnsi="ＭＳ 明朝" w:cs="ＭＳ Ｐゴシック" w:hint="eastAsia"/>
          <w:kern w:val="0"/>
          <w:sz w:val="24"/>
          <w:szCs w:val="27"/>
        </w:rPr>
        <w:t>（１）登録</w:t>
      </w:r>
      <w:r w:rsidR="0084590F" w:rsidRPr="006A0490">
        <w:rPr>
          <w:rFonts w:ascii="ＭＳ 明朝" w:eastAsia="ＭＳ 明朝" w:hAnsi="ＭＳ 明朝" w:cs="ＭＳ Ｐゴシック" w:hint="eastAsia"/>
          <w:kern w:val="0"/>
          <w:sz w:val="24"/>
          <w:szCs w:val="27"/>
        </w:rPr>
        <w:t>団体の信用を著しく損なうとき又は損なうおそれがあるとき。</w:t>
      </w:r>
    </w:p>
    <w:p w:rsidR="0084590F" w:rsidRPr="006A0490" w:rsidRDefault="0084590F" w:rsidP="0084590F">
      <w:pPr>
        <w:widowControl/>
        <w:ind w:left="266" w:hanging="266"/>
        <w:rPr>
          <w:rFonts w:ascii="游明朝" w:eastAsia="游明朝" w:hAnsi="游明朝" w:cs="ＭＳ Ｐゴシック"/>
          <w:kern w:val="0"/>
          <w:sz w:val="20"/>
          <w:szCs w:val="21"/>
        </w:rPr>
      </w:pPr>
      <w:r w:rsidRPr="006A0490">
        <w:rPr>
          <w:rFonts w:ascii="ＭＳ 明朝" w:eastAsia="ＭＳ 明朝" w:hAnsi="ＭＳ 明朝" w:cs="ＭＳ Ｐゴシック" w:hint="eastAsia"/>
          <w:kern w:val="0"/>
          <w:sz w:val="24"/>
          <w:szCs w:val="27"/>
        </w:rPr>
        <w:t>（２）法令もしくは公序良俗に反するとき又は反するおそれがあるとき。</w:t>
      </w:r>
    </w:p>
    <w:p w:rsidR="0084590F" w:rsidRPr="006A0490" w:rsidRDefault="0084590F" w:rsidP="0084590F">
      <w:pPr>
        <w:widowControl/>
        <w:ind w:left="536" w:hanging="536"/>
        <w:rPr>
          <w:rFonts w:ascii="游明朝" w:eastAsia="游明朝" w:hAnsi="游明朝" w:cs="ＭＳ Ｐゴシック"/>
          <w:kern w:val="0"/>
          <w:sz w:val="20"/>
          <w:szCs w:val="21"/>
        </w:rPr>
      </w:pPr>
      <w:r w:rsidRPr="006A0490">
        <w:rPr>
          <w:rFonts w:ascii="ＭＳ 明朝" w:eastAsia="ＭＳ 明朝" w:hAnsi="ＭＳ 明朝" w:cs="ＭＳ Ｐゴシック" w:hint="eastAsia"/>
          <w:kern w:val="0"/>
          <w:sz w:val="24"/>
          <w:szCs w:val="27"/>
        </w:rPr>
        <w:t>（３）暴力団員による不当な行為の防止等に関する法律（平成３年法律第７７号）第２条第２号に規定する暴力団の組織としての活動を助長し、又は暴力団の組織としての運営に資するおそれがあるとき。</w:t>
      </w:r>
      <w:r w:rsidR="007E33DC" w:rsidRPr="006A0490">
        <w:rPr>
          <w:rFonts w:ascii="ＭＳ 明朝" w:eastAsia="ＭＳ 明朝" w:hAnsi="ＭＳ 明朝" w:cs="ＭＳ Ｐゴシック" w:hint="eastAsia"/>
          <w:kern w:val="0"/>
          <w:sz w:val="24"/>
          <w:szCs w:val="27"/>
        </w:rPr>
        <w:t>また、古河市暴力団排除条例</w:t>
      </w:r>
      <w:r w:rsidR="007E33DC" w:rsidRPr="006A0490">
        <w:rPr>
          <w:rFonts w:ascii="ＭＳ 明朝" w:eastAsia="ＭＳ 明朝" w:hAnsi="ＭＳ 明朝" w:cs="ＭＳ Ｐゴシック"/>
          <w:kern w:val="0"/>
          <w:sz w:val="24"/>
          <w:szCs w:val="27"/>
        </w:rPr>
        <w:t>(平成23年条例第32号)第2条第1号から第4</w:t>
      </w:r>
      <w:r w:rsidR="0057218B" w:rsidRPr="006A0490">
        <w:rPr>
          <w:rFonts w:ascii="ＭＳ 明朝" w:eastAsia="ＭＳ 明朝" w:hAnsi="ＭＳ 明朝" w:cs="ＭＳ Ｐゴシック"/>
          <w:kern w:val="0"/>
          <w:sz w:val="24"/>
          <w:szCs w:val="27"/>
        </w:rPr>
        <w:t>号までに規定するものが関与し、又は経営する法人で</w:t>
      </w:r>
      <w:r w:rsidR="0057218B" w:rsidRPr="006A0490">
        <w:rPr>
          <w:rFonts w:ascii="ＭＳ 明朝" w:eastAsia="ＭＳ 明朝" w:hAnsi="ＭＳ 明朝" w:cs="ＭＳ Ｐゴシック" w:hint="eastAsia"/>
          <w:kern w:val="0"/>
          <w:sz w:val="24"/>
          <w:szCs w:val="27"/>
        </w:rPr>
        <w:t>あるとき</w:t>
      </w:r>
      <w:r w:rsidR="007E33DC" w:rsidRPr="006A0490">
        <w:rPr>
          <w:rFonts w:ascii="ＭＳ 明朝" w:eastAsia="ＭＳ 明朝" w:hAnsi="ＭＳ 明朝" w:cs="ＭＳ Ｐゴシック"/>
          <w:kern w:val="0"/>
          <w:sz w:val="24"/>
          <w:szCs w:val="27"/>
        </w:rPr>
        <w:t>。</w:t>
      </w:r>
    </w:p>
    <w:p w:rsidR="0084590F" w:rsidRPr="006A0490" w:rsidRDefault="0084590F" w:rsidP="0084590F">
      <w:pPr>
        <w:widowControl/>
        <w:ind w:left="266" w:hanging="266"/>
        <w:rPr>
          <w:rFonts w:ascii="ＭＳ 明朝" w:eastAsia="ＭＳ 明朝" w:hAnsi="ＭＳ 明朝" w:cs="ＭＳ Ｐゴシック"/>
          <w:kern w:val="0"/>
          <w:sz w:val="24"/>
          <w:szCs w:val="27"/>
        </w:rPr>
      </w:pPr>
      <w:r w:rsidRPr="006A0490">
        <w:rPr>
          <w:rFonts w:ascii="ＭＳ 明朝" w:eastAsia="ＭＳ 明朝" w:hAnsi="ＭＳ 明朝" w:cs="ＭＳ Ｐゴシック" w:hint="eastAsia"/>
          <w:kern w:val="0"/>
          <w:sz w:val="24"/>
          <w:szCs w:val="27"/>
        </w:rPr>
        <w:t>（４）政治活動または宗教活動を目的とする活動であると認められるとき。</w:t>
      </w:r>
    </w:p>
    <w:p w:rsidR="00903DDD" w:rsidRPr="006A0490" w:rsidRDefault="00B83141" w:rsidP="00D20F39">
      <w:pPr>
        <w:widowControl/>
        <w:ind w:left="266" w:hanging="266"/>
        <w:rPr>
          <w:rFonts w:ascii="ＭＳ 明朝" w:eastAsia="ＭＳ 明朝" w:hAnsi="ＭＳ 明朝" w:cs="ＭＳ Ｐゴシック"/>
          <w:kern w:val="0"/>
          <w:sz w:val="24"/>
          <w:szCs w:val="27"/>
        </w:rPr>
      </w:pPr>
      <w:r w:rsidRPr="006A0490">
        <w:rPr>
          <w:rFonts w:ascii="ＭＳ 明朝" w:eastAsia="ＭＳ 明朝" w:hAnsi="ＭＳ 明朝" w:cs="ＭＳ Ｐゴシック" w:hint="eastAsia"/>
          <w:kern w:val="0"/>
          <w:sz w:val="24"/>
          <w:szCs w:val="27"/>
        </w:rPr>
        <w:t>（５）その他パートナー制度</w:t>
      </w:r>
      <w:r w:rsidR="0084590F" w:rsidRPr="006A0490">
        <w:rPr>
          <w:rFonts w:ascii="ＭＳ 明朝" w:eastAsia="ＭＳ 明朝" w:hAnsi="ＭＳ 明朝" w:cs="ＭＳ Ｐゴシック" w:hint="eastAsia"/>
          <w:kern w:val="0"/>
          <w:sz w:val="24"/>
          <w:szCs w:val="27"/>
        </w:rPr>
        <w:t>の運営にあたって重大な支障が生じると認められたとき。</w:t>
      </w:r>
    </w:p>
    <w:p w:rsidR="00A60520" w:rsidRPr="006A0490" w:rsidRDefault="00A60520" w:rsidP="00EC6BB3">
      <w:pPr>
        <w:widowControl/>
        <w:jc w:val="left"/>
        <w:rPr>
          <w:rFonts w:ascii="游明朝" w:eastAsia="游明朝" w:hAnsi="游明朝" w:cs="ＭＳ Ｐゴシック"/>
          <w:kern w:val="0"/>
          <w:sz w:val="20"/>
          <w:szCs w:val="21"/>
        </w:rPr>
      </w:pPr>
    </w:p>
    <w:p w:rsidR="00EC6BB3" w:rsidRPr="006A0490" w:rsidRDefault="00E30C79" w:rsidP="00EC6BB3">
      <w:pPr>
        <w:widowControl/>
        <w:jc w:val="left"/>
        <w:rPr>
          <w:rFonts w:ascii="游明朝" w:eastAsia="游明朝" w:hAnsi="游明朝" w:cs="ＭＳ Ｐゴシック"/>
          <w:kern w:val="0"/>
          <w:sz w:val="20"/>
          <w:szCs w:val="21"/>
        </w:rPr>
      </w:pPr>
      <w:r w:rsidRPr="006A0490">
        <w:rPr>
          <w:rFonts w:ascii="ＭＳ 明朝" w:eastAsia="ＭＳ 明朝" w:hAnsi="ＭＳ 明朝" w:cs="ＭＳ Ｐゴシック" w:hint="eastAsia"/>
          <w:kern w:val="0"/>
          <w:sz w:val="24"/>
          <w:szCs w:val="27"/>
        </w:rPr>
        <w:t>（登録申請</w:t>
      </w:r>
      <w:r w:rsidR="00EC6BB3" w:rsidRPr="006A0490">
        <w:rPr>
          <w:rFonts w:ascii="ＭＳ 明朝" w:eastAsia="ＭＳ 明朝" w:hAnsi="ＭＳ 明朝" w:cs="ＭＳ Ｐゴシック" w:hint="eastAsia"/>
          <w:kern w:val="0"/>
          <w:sz w:val="24"/>
          <w:szCs w:val="27"/>
        </w:rPr>
        <w:t>）</w:t>
      </w:r>
    </w:p>
    <w:p w:rsidR="00EC6BB3" w:rsidRPr="001C7275" w:rsidRDefault="004C7F32" w:rsidP="00AD5596">
      <w:pPr>
        <w:widowControl/>
        <w:ind w:left="283" w:hangingChars="118" w:hanging="283"/>
        <w:jc w:val="left"/>
        <w:rPr>
          <w:rFonts w:ascii="ＭＳ 明朝" w:eastAsia="ＭＳ 明朝" w:hAnsi="ＭＳ 明朝" w:cs="ＭＳ Ｐゴシック"/>
          <w:kern w:val="0"/>
          <w:sz w:val="24"/>
          <w:szCs w:val="27"/>
        </w:rPr>
      </w:pPr>
      <w:r w:rsidRPr="006A0490">
        <w:rPr>
          <w:rFonts w:ascii="ＭＳ 明朝" w:eastAsia="ＭＳ 明朝" w:hAnsi="ＭＳ 明朝" w:cs="ＭＳ Ｐゴシック" w:hint="eastAsia"/>
          <w:kern w:val="0"/>
          <w:sz w:val="24"/>
          <w:szCs w:val="27"/>
        </w:rPr>
        <w:t>第４</w:t>
      </w:r>
      <w:r w:rsidR="002F7B90" w:rsidRPr="006A0490">
        <w:rPr>
          <w:rFonts w:ascii="ＭＳ 明朝" w:eastAsia="ＭＳ 明朝" w:hAnsi="ＭＳ 明朝" w:cs="ＭＳ Ｐゴシック" w:hint="eastAsia"/>
          <w:kern w:val="0"/>
          <w:sz w:val="24"/>
          <w:szCs w:val="27"/>
        </w:rPr>
        <w:t>条　パートナー</w:t>
      </w:r>
      <w:r w:rsidR="00A60520" w:rsidRPr="006A0490">
        <w:rPr>
          <w:rFonts w:ascii="ＭＳ 明朝" w:eastAsia="ＭＳ 明朝" w:hAnsi="ＭＳ 明朝" w:cs="ＭＳ Ｐゴシック" w:hint="eastAsia"/>
          <w:kern w:val="0"/>
          <w:sz w:val="24"/>
          <w:szCs w:val="27"/>
        </w:rPr>
        <w:t>としての登録</w:t>
      </w:r>
      <w:r w:rsidRPr="006A0490">
        <w:rPr>
          <w:rFonts w:ascii="ＭＳ 明朝" w:eastAsia="ＭＳ 明朝" w:hAnsi="ＭＳ 明朝" w:cs="ＭＳ Ｐゴシック" w:hint="eastAsia"/>
          <w:kern w:val="0"/>
          <w:sz w:val="24"/>
          <w:szCs w:val="27"/>
        </w:rPr>
        <w:t>を申請</w:t>
      </w:r>
      <w:r w:rsidR="00FA13A6" w:rsidRPr="006A0490">
        <w:rPr>
          <w:rFonts w:ascii="ＭＳ 明朝" w:eastAsia="ＭＳ 明朝" w:hAnsi="ＭＳ 明朝" w:cs="ＭＳ Ｐゴシック" w:hint="eastAsia"/>
          <w:kern w:val="0"/>
          <w:sz w:val="24"/>
          <w:szCs w:val="27"/>
        </w:rPr>
        <w:t>する者</w:t>
      </w:r>
      <w:r w:rsidR="00EC6BB3" w:rsidRPr="006A0490">
        <w:rPr>
          <w:rFonts w:ascii="ＭＳ 明朝" w:eastAsia="ＭＳ 明朝" w:hAnsi="ＭＳ 明朝" w:cs="ＭＳ Ｐゴシック" w:hint="eastAsia"/>
          <w:kern w:val="0"/>
          <w:sz w:val="24"/>
          <w:szCs w:val="27"/>
        </w:rPr>
        <w:t>は、古河</w:t>
      </w:r>
      <w:r w:rsidR="00A60520" w:rsidRPr="006A0490">
        <w:rPr>
          <w:rFonts w:ascii="ＭＳ 明朝" w:eastAsia="ＭＳ 明朝" w:hAnsi="ＭＳ 明朝" w:cs="ＭＳ Ｐゴシック" w:hint="eastAsia"/>
          <w:kern w:val="0"/>
          <w:sz w:val="24"/>
          <w:szCs w:val="27"/>
        </w:rPr>
        <w:t>市</w:t>
      </w:r>
      <w:r w:rsidR="00EC6BB3" w:rsidRPr="006A0490">
        <w:rPr>
          <w:rFonts w:ascii="ＭＳ 明朝" w:eastAsia="ＭＳ 明朝" w:hAnsi="ＭＳ 明朝" w:cs="ＭＳ Ｐゴシック" w:hint="eastAsia"/>
          <w:kern w:val="0"/>
          <w:sz w:val="24"/>
          <w:szCs w:val="27"/>
        </w:rPr>
        <w:t>SDGs</w:t>
      </w:r>
      <w:r w:rsidR="0046649B" w:rsidRPr="006A0490">
        <w:rPr>
          <w:rFonts w:ascii="ＭＳ 明朝" w:eastAsia="ＭＳ 明朝" w:hAnsi="ＭＳ 明朝" w:cs="ＭＳ Ｐゴシック" w:hint="eastAsia"/>
          <w:kern w:val="0"/>
          <w:sz w:val="24"/>
          <w:szCs w:val="27"/>
        </w:rPr>
        <w:t>パートナー</w:t>
      </w:r>
      <w:r w:rsidR="000C5CD9" w:rsidRPr="006A0490">
        <w:rPr>
          <w:rFonts w:ascii="ＭＳ 明朝" w:eastAsia="ＭＳ 明朝" w:hAnsi="ＭＳ 明朝" w:cs="ＭＳ Ｐゴシック" w:hint="eastAsia"/>
          <w:kern w:val="0"/>
          <w:sz w:val="24"/>
          <w:szCs w:val="27"/>
        </w:rPr>
        <w:t>登録申請</w:t>
      </w:r>
      <w:r w:rsidR="003E455E">
        <w:rPr>
          <w:rFonts w:ascii="ＭＳ 明朝" w:eastAsia="ＭＳ 明朝" w:hAnsi="ＭＳ 明朝" w:cs="ＭＳ Ｐゴシック" w:hint="eastAsia"/>
          <w:kern w:val="0"/>
          <w:sz w:val="24"/>
          <w:szCs w:val="27"/>
        </w:rPr>
        <w:t>書を事務局に提出するものとする。</w:t>
      </w:r>
    </w:p>
    <w:p w:rsidR="00EC6BB3" w:rsidRPr="006A0490" w:rsidRDefault="004C7F32" w:rsidP="00EC6BB3">
      <w:pPr>
        <w:widowControl/>
        <w:ind w:left="271" w:hanging="271"/>
        <w:jc w:val="left"/>
        <w:rPr>
          <w:rFonts w:ascii="游明朝" w:eastAsia="游明朝" w:hAnsi="游明朝" w:cs="ＭＳ Ｐゴシック"/>
          <w:kern w:val="0"/>
          <w:sz w:val="20"/>
          <w:szCs w:val="21"/>
        </w:rPr>
      </w:pPr>
      <w:r w:rsidRPr="006A0490">
        <w:rPr>
          <w:rFonts w:ascii="ＭＳ 明朝" w:eastAsia="ＭＳ 明朝" w:hAnsi="ＭＳ 明朝" w:cs="ＭＳ Ｐゴシック" w:hint="eastAsia"/>
          <w:kern w:val="0"/>
          <w:sz w:val="24"/>
          <w:szCs w:val="27"/>
        </w:rPr>
        <w:t>２　市長</w:t>
      </w:r>
      <w:r w:rsidR="00EC6BB3" w:rsidRPr="006A0490">
        <w:rPr>
          <w:rFonts w:ascii="ＭＳ 明朝" w:eastAsia="ＭＳ 明朝" w:hAnsi="ＭＳ 明朝" w:cs="ＭＳ Ｐゴシック" w:hint="eastAsia"/>
          <w:kern w:val="0"/>
          <w:sz w:val="24"/>
          <w:szCs w:val="27"/>
        </w:rPr>
        <w:t>は、前項の規</w:t>
      </w:r>
      <w:r w:rsidR="00E00BF3" w:rsidRPr="006A0490">
        <w:rPr>
          <w:rFonts w:ascii="ＭＳ 明朝" w:eastAsia="ＭＳ 明朝" w:hAnsi="ＭＳ 明朝" w:cs="ＭＳ Ｐゴシック" w:hint="eastAsia"/>
          <w:kern w:val="0"/>
          <w:sz w:val="24"/>
          <w:szCs w:val="27"/>
        </w:rPr>
        <w:t>定による申し込みがあり次第、速やかに内容を確認し、その結果を申請</w:t>
      </w:r>
      <w:r w:rsidR="00EC6BB3" w:rsidRPr="006A0490">
        <w:rPr>
          <w:rFonts w:ascii="ＭＳ 明朝" w:eastAsia="ＭＳ 明朝" w:hAnsi="ＭＳ 明朝" w:cs="ＭＳ Ｐゴシック" w:hint="eastAsia"/>
          <w:kern w:val="0"/>
          <w:sz w:val="24"/>
          <w:szCs w:val="27"/>
        </w:rPr>
        <w:t>者に通知しなければならない。</w:t>
      </w:r>
    </w:p>
    <w:p w:rsidR="00EC6BB3" w:rsidRPr="006A0490" w:rsidRDefault="004C7F32" w:rsidP="00EC6BB3">
      <w:pPr>
        <w:widowControl/>
        <w:ind w:left="271" w:hanging="271"/>
        <w:jc w:val="left"/>
        <w:rPr>
          <w:rFonts w:ascii="ＭＳ 明朝" w:eastAsia="ＭＳ 明朝" w:hAnsi="ＭＳ 明朝" w:cs="ＭＳ Ｐゴシック"/>
          <w:kern w:val="0"/>
          <w:sz w:val="24"/>
          <w:szCs w:val="27"/>
        </w:rPr>
      </w:pPr>
      <w:r w:rsidRPr="006A0490">
        <w:rPr>
          <w:rFonts w:ascii="ＭＳ 明朝" w:eastAsia="ＭＳ 明朝" w:hAnsi="ＭＳ 明朝" w:cs="ＭＳ Ｐゴシック" w:hint="eastAsia"/>
          <w:kern w:val="0"/>
          <w:sz w:val="24"/>
          <w:szCs w:val="27"/>
        </w:rPr>
        <w:lastRenderedPageBreak/>
        <w:t>３　市長</w:t>
      </w:r>
      <w:r w:rsidR="00EC6BB3" w:rsidRPr="006A0490">
        <w:rPr>
          <w:rFonts w:ascii="ＭＳ 明朝" w:eastAsia="ＭＳ 明朝" w:hAnsi="ＭＳ 明朝" w:cs="ＭＳ Ｐゴシック" w:hint="eastAsia"/>
          <w:kern w:val="0"/>
          <w:sz w:val="24"/>
          <w:szCs w:val="27"/>
        </w:rPr>
        <w:t>は、</w:t>
      </w:r>
      <w:r w:rsidR="00B2136B" w:rsidRPr="006A0490">
        <w:rPr>
          <w:rFonts w:ascii="ＭＳ 明朝" w:eastAsia="ＭＳ 明朝" w:hAnsi="ＭＳ 明朝" w:cs="ＭＳ Ｐゴシック" w:hint="eastAsia"/>
          <w:kern w:val="0"/>
          <w:sz w:val="24"/>
          <w:szCs w:val="27"/>
        </w:rPr>
        <w:t>パートナー</w:t>
      </w:r>
      <w:r w:rsidR="00E10CE0" w:rsidRPr="006A0490">
        <w:rPr>
          <w:rFonts w:ascii="ＭＳ 明朝" w:eastAsia="ＭＳ 明朝" w:hAnsi="ＭＳ 明朝" w:cs="ＭＳ Ｐゴシック" w:hint="eastAsia"/>
          <w:kern w:val="0"/>
          <w:sz w:val="24"/>
          <w:szCs w:val="27"/>
        </w:rPr>
        <w:t>の登録をしたときは、当該登録者にパートナー</w:t>
      </w:r>
      <w:r w:rsidR="00EC6BB3" w:rsidRPr="006A0490">
        <w:rPr>
          <w:rFonts w:ascii="ＭＳ 明朝" w:eastAsia="ＭＳ 明朝" w:hAnsi="ＭＳ 明朝" w:cs="ＭＳ Ｐゴシック" w:hint="eastAsia"/>
          <w:kern w:val="0"/>
          <w:sz w:val="24"/>
          <w:szCs w:val="27"/>
        </w:rPr>
        <w:t>登録証を交付するものとする。</w:t>
      </w:r>
    </w:p>
    <w:p w:rsidR="00903DDD" w:rsidRPr="006A0490" w:rsidRDefault="004C7F32" w:rsidP="00EC6BB3">
      <w:pPr>
        <w:widowControl/>
        <w:ind w:left="271" w:hanging="271"/>
        <w:jc w:val="left"/>
        <w:rPr>
          <w:rFonts w:ascii="ＭＳ 明朝" w:eastAsia="ＭＳ 明朝" w:hAnsi="ＭＳ 明朝" w:cs="ＭＳ Ｐゴシック"/>
          <w:kern w:val="0"/>
          <w:sz w:val="24"/>
          <w:szCs w:val="21"/>
        </w:rPr>
      </w:pPr>
      <w:r w:rsidRPr="006A0490">
        <w:rPr>
          <w:rFonts w:ascii="ＭＳ 明朝" w:eastAsia="ＭＳ 明朝" w:hAnsi="ＭＳ 明朝" w:cs="ＭＳ Ｐゴシック" w:hint="eastAsia"/>
          <w:kern w:val="0"/>
          <w:sz w:val="24"/>
          <w:szCs w:val="21"/>
        </w:rPr>
        <w:t>４　市長</w:t>
      </w:r>
      <w:r w:rsidR="00970565" w:rsidRPr="006A0490">
        <w:rPr>
          <w:rFonts w:ascii="ＭＳ 明朝" w:eastAsia="ＭＳ 明朝" w:hAnsi="ＭＳ 明朝" w:cs="ＭＳ Ｐゴシック" w:hint="eastAsia"/>
          <w:kern w:val="0"/>
          <w:sz w:val="24"/>
          <w:szCs w:val="21"/>
        </w:rPr>
        <w:t>は、</w:t>
      </w:r>
      <w:r w:rsidR="00E10CE0" w:rsidRPr="006A0490">
        <w:rPr>
          <w:rFonts w:ascii="ＭＳ 明朝" w:eastAsia="ＭＳ 明朝" w:hAnsi="ＭＳ 明朝" w:cs="ＭＳ Ｐゴシック" w:hint="eastAsia"/>
          <w:kern w:val="0"/>
          <w:sz w:val="24"/>
          <w:szCs w:val="21"/>
        </w:rPr>
        <w:t>パートナー登録者の名</w:t>
      </w:r>
      <w:r w:rsidR="00970565" w:rsidRPr="006A0490">
        <w:rPr>
          <w:rFonts w:ascii="ＭＳ 明朝" w:eastAsia="ＭＳ 明朝" w:hAnsi="ＭＳ 明朝" w:cs="ＭＳ Ｐゴシック" w:hint="eastAsia"/>
          <w:kern w:val="0"/>
          <w:sz w:val="24"/>
          <w:szCs w:val="21"/>
        </w:rPr>
        <w:t>簿を整備し保管するものとする。</w:t>
      </w:r>
    </w:p>
    <w:p w:rsidR="00970565" w:rsidRPr="006A0490" w:rsidRDefault="00970565" w:rsidP="00EC6BB3">
      <w:pPr>
        <w:widowControl/>
        <w:ind w:left="271" w:hanging="271"/>
        <w:jc w:val="left"/>
        <w:rPr>
          <w:rFonts w:ascii="游明朝" w:eastAsia="游明朝" w:hAnsi="游明朝" w:cs="ＭＳ Ｐゴシック"/>
          <w:kern w:val="0"/>
          <w:sz w:val="20"/>
          <w:szCs w:val="21"/>
        </w:rPr>
      </w:pPr>
    </w:p>
    <w:p w:rsidR="00EC6BB3" w:rsidRPr="006A0490" w:rsidRDefault="00EC6BB3" w:rsidP="00EC6BB3">
      <w:pPr>
        <w:widowControl/>
        <w:ind w:left="271" w:hanging="271"/>
        <w:jc w:val="left"/>
        <w:rPr>
          <w:rFonts w:ascii="游明朝" w:eastAsia="游明朝" w:hAnsi="游明朝" w:cs="ＭＳ Ｐゴシック"/>
          <w:kern w:val="0"/>
          <w:sz w:val="20"/>
          <w:szCs w:val="21"/>
        </w:rPr>
      </w:pPr>
      <w:r w:rsidRPr="006A0490">
        <w:rPr>
          <w:rFonts w:ascii="ＭＳ 明朝" w:eastAsia="ＭＳ 明朝" w:hAnsi="ＭＳ 明朝" w:cs="ＭＳ Ｐゴシック" w:hint="eastAsia"/>
          <w:kern w:val="0"/>
          <w:sz w:val="24"/>
          <w:szCs w:val="27"/>
        </w:rPr>
        <w:t>（登録情報の変更）</w:t>
      </w:r>
    </w:p>
    <w:p w:rsidR="00EC6BB3" w:rsidRPr="006A0490" w:rsidRDefault="004C7F32" w:rsidP="00EC6BB3">
      <w:pPr>
        <w:widowControl/>
        <w:ind w:left="271" w:hanging="271"/>
        <w:jc w:val="left"/>
        <w:rPr>
          <w:rFonts w:ascii="ＭＳ 明朝" w:eastAsia="ＭＳ 明朝" w:hAnsi="ＭＳ 明朝" w:cs="ＭＳ Ｐゴシック"/>
          <w:kern w:val="0"/>
          <w:sz w:val="24"/>
          <w:szCs w:val="27"/>
        </w:rPr>
      </w:pPr>
      <w:r w:rsidRPr="006A0490">
        <w:rPr>
          <w:rFonts w:ascii="ＭＳ 明朝" w:eastAsia="ＭＳ 明朝" w:hAnsi="ＭＳ 明朝" w:cs="ＭＳ Ｐゴシック" w:hint="eastAsia"/>
          <w:kern w:val="0"/>
          <w:sz w:val="24"/>
          <w:szCs w:val="27"/>
        </w:rPr>
        <w:t>第５</w:t>
      </w:r>
      <w:r w:rsidR="00B2136B" w:rsidRPr="006A0490">
        <w:rPr>
          <w:rFonts w:ascii="ＭＳ 明朝" w:eastAsia="ＭＳ 明朝" w:hAnsi="ＭＳ 明朝" w:cs="ＭＳ Ｐゴシック" w:hint="eastAsia"/>
          <w:kern w:val="0"/>
          <w:sz w:val="24"/>
          <w:szCs w:val="27"/>
        </w:rPr>
        <w:t>条　パートナー</w:t>
      </w:r>
      <w:r w:rsidRPr="006A0490">
        <w:rPr>
          <w:rFonts w:ascii="ＭＳ 明朝" w:eastAsia="ＭＳ 明朝" w:hAnsi="ＭＳ 明朝" w:cs="ＭＳ Ｐゴシック" w:hint="eastAsia"/>
          <w:kern w:val="0"/>
          <w:sz w:val="24"/>
          <w:szCs w:val="27"/>
        </w:rPr>
        <w:t>は、登録情報（取組・活動内容等含む）に変更が生じたときは、市長</w:t>
      </w:r>
      <w:r w:rsidR="00EC6BB3" w:rsidRPr="006A0490">
        <w:rPr>
          <w:rFonts w:ascii="ＭＳ 明朝" w:eastAsia="ＭＳ 明朝" w:hAnsi="ＭＳ 明朝" w:cs="ＭＳ Ｐゴシック" w:hint="eastAsia"/>
          <w:kern w:val="0"/>
          <w:sz w:val="24"/>
          <w:szCs w:val="27"/>
        </w:rPr>
        <w:t>に速やかに報告するものとする。</w:t>
      </w:r>
    </w:p>
    <w:p w:rsidR="002B7261" w:rsidRPr="006A0490" w:rsidRDefault="002B7261" w:rsidP="00EC6BB3">
      <w:pPr>
        <w:widowControl/>
        <w:ind w:left="271" w:hanging="271"/>
        <w:jc w:val="left"/>
        <w:rPr>
          <w:rFonts w:ascii="ＭＳ 明朝" w:eastAsia="ＭＳ 明朝" w:hAnsi="ＭＳ 明朝" w:cs="ＭＳ Ｐゴシック"/>
          <w:kern w:val="0"/>
          <w:sz w:val="24"/>
          <w:szCs w:val="27"/>
        </w:rPr>
      </w:pPr>
    </w:p>
    <w:p w:rsidR="00A93027" w:rsidRPr="006A0490" w:rsidRDefault="00A93027" w:rsidP="00A93027">
      <w:pPr>
        <w:widowControl/>
        <w:ind w:left="271" w:hanging="271"/>
        <w:jc w:val="left"/>
        <w:rPr>
          <w:rFonts w:ascii="ＭＳ 明朝" w:eastAsia="ＭＳ 明朝" w:hAnsi="ＭＳ 明朝" w:cs="ＭＳ Ｐゴシック"/>
          <w:kern w:val="0"/>
          <w:sz w:val="24"/>
          <w:szCs w:val="21"/>
        </w:rPr>
      </w:pPr>
      <w:r w:rsidRPr="006A0490">
        <w:rPr>
          <w:rFonts w:ascii="ＭＳ 明朝" w:eastAsia="ＭＳ 明朝" w:hAnsi="ＭＳ 明朝" w:cs="ＭＳ Ｐゴシック" w:hint="eastAsia"/>
          <w:kern w:val="0"/>
          <w:sz w:val="24"/>
          <w:szCs w:val="21"/>
        </w:rPr>
        <w:t>（登録期間）</w:t>
      </w:r>
    </w:p>
    <w:p w:rsidR="00A93027" w:rsidRPr="006A0490" w:rsidRDefault="004C7F32" w:rsidP="00A93027">
      <w:pPr>
        <w:widowControl/>
        <w:ind w:left="240" w:hangingChars="100" w:hanging="240"/>
        <w:jc w:val="left"/>
        <w:rPr>
          <w:rFonts w:ascii="ＭＳ 明朝" w:eastAsia="ＭＳ 明朝" w:hAnsi="ＭＳ 明朝" w:cs="ＭＳ Ｐゴシック"/>
          <w:kern w:val="0"/>
          <w:sz w:val="24"/>
          <w:szCs w:val="21"/>
        </w:rPr>
      </w:pPr>
      <w:r w:rsidRPr="006A0490">
        <w:rPr>
          <w:rFonts w:ascii="ＭＳ 明朝" w:eastAsia="ＭＳ 明朝" w:hAnsi="ＭＳ 明朝" w:cs="ＭＳ Ｐゴシック" w:hint="eastAsia"/>
          <w:kern w:val="0"/>
          <w:sz w:val="24"/>
          <w:szCs w:val="21"/>
        </w:rPr>
        <w:t>第６</w:t>
      </w:r>
      <w:r w:rsidR="00A93027" w:rsidRPr="006A0490">
        <w:rPr>
          <w:rFonts w:ascii="ＭＳ 明朝" w:eastAsia="ＭＳ 明朝" w:hAnsi="ＭＳ 明朝" w:cs="ＭＳ Ｐゴシック" w:hint="eastAsia"/>
          <w:kern w:val="0"/>
          <w:sz w:val="24"/>
          <w:szCs w:val="21"/>
        </w:rPr>
        <w:t>条</w:t>
      </w:r>
      <w:r w:rsidR="00A93027" w:rsidRPr="006A0490">
        <w:rPr>
          <w:rFonts w:ascii="ＭＳ 明朝" w:eastAsia="ＭＳ 明朝" w:hAnsi="ＭＳ 明朝" w:cs="ＭＳ Ｐゴシック" w:hint="eastAsia"/>
          <w:kern w:val="0"/>
          <w:sz w:val="24"/>
          <w:szCs w:val="27"/>
        </w:rPr>
        <w:t xml:space="preserve">　</w:t>
      </w:r>
      <w:r w:rsidR="00A93027" w:rsidRPr="006A0490">
        <w:rPr>
          <w:rFonts w:ascii="ＭＳ 明朝" w:eastAsia="ＭＳ 明朝" w:hAnsi="ＭＳ 明朝" w:cs="ＭＳ Ｐゴシック" w:hint="eastAsia"/>
          <w:kern w:val="0"/>
          <w:sz w:val="24"/>
          <w:szCs w:val="21"/>
        </w:rPr>
        <w:t>パートナーの登録期間は、登録日から</w:t>
      </w:r>
      <w:r w:rsidRPr="006A0490">
        <w:rPr>
          <w:rFonts w:ascii="ＭＳ 明朝" w:eastAsia="ＭＳ 明朝" w:hAnsi="ＭＳ 明朝" w:cs="ＭＳ Ｐゴシック" w:hint="eastAsia"/>
          <w:kern w:val="0"/>
          <w:sz w:val="24"/>
          <w:szCs w:val="21"/>
        </w:rPr>
        <w:t>当該年度の末日までとする。ただし、登録期間が満了する日</w:t>
      </w:r>
      <w:r w:rsidR="00A93027" w:rsidRPr="006A0490">
        <w:rPr>
          <w:rFonts w:ascii="ＭＳ 明朝" w:eastAsia="ＭＳ 明朝" w:hAnsi="ＭＳ 明朝" w:cs="ＭＳ Ｐゴシック" w:hint="eastAsia"/>
          <w:kern w:val="0"/>
          <w:sz w:val="24"/>
          <w:szCs w:val="21"/>
        </w:rPr>
        <w:t>までにパートナーから取下げの申し出がない場合は、さらに一年間継続するものとし、以後においても同様とする。</w:t>
      </w:r>
    </w:p>
    <w:p w:rsidR="00A93027" w:rsidRPr="006A0490" w:rsidRDefault="00A93027" w:rsidP="00A93027">
      <w:pPr>
        <w:widowControl/>
        <w:ind w:left="240" w:hangingChars="100" w:hanging="240"/>
        <w:jc w:val="left"/>
        <w:rPr>
          <w:rFonts w:ascii="ＭＳ 明朝" w:eastAsia="ＭＳ 明朝" w:hAnsi="ＭＳ 明朝" w:cs="ＭＳ Ｐゴシック"/>
          <w:kern w:val="0"/>
          <w:sz w:val="24"/>
          <w:szCs w:val="21"/>
        </w:rPr>
      </w:pPr>
    </w:p>
    <w:p w:rsidR="002B7261" w:rsidRPr="006A0490" w:rsidRDefault="00A93027" w:rsidP="00A93027">
      <w:pPr>
        <w:widowControl/>
        <w:ind w:firstLineChars="50" w:firstLine="120"/>
        <w:jc w:val="left"/>
        <w:rPr>
          <w:rFonts w:ascii="ＭＳ 明朝" w:eastAsia="ＭＳ 明朝" w:hAnsi="ＭＳ 明朝" w:cs="ＭＳ Ｐゴシック"/>
          <w:kern w:val="0"/>
          <w:sz w:val="24"/>
          <w:szCs w:val="21"/>
        </w:rPr>
      </w:pPr>
      <w:r w:rsidRPr="006A0490">
        <w:rPr>
          <w:rFonts w:ascii="ＭＳ 明朝" w:eastAsia="ＭＳ 明朝" w:hAnsi="ＭＳ 明朝" w:cs="ＭＳ Ｐゴシック" w:hint="eastAsia"/>
          <w:kern w:val="0"/>
          <w:sz w:val="24"/>
          <w:szCs w:val="21"/>
        </w:rPr>
        <w:t xml:space="preserve"> </w:t>
      </w:r>
      <w:r w:rsidR="002B7261" w:rsidRPr="006A0490">
        <w:rPr>
          <w:rFonts w:ascii="ＭＳ 明朝" w:eastAsia="ＭＳ 明朝" w:hAnsi="ＭＳ 明朝" w:cs="ＭＳ Ｐゴシック" w:hint="eastAsia"/>
          <w:kern w:val="0"/>
          <w:sz w:val="24"/>
          <w:szCs w:val="21"/>
        </w:rPr>
        <w:t>(</w:t>
      </w:r>
      <w:r w:rsidR="00E30C79" w:rsidRPr="006A0490">
        <w:rPr>
          <w:rFonts w:ascii="ＭＳ 明朝" w:eastAsia="ＭＳ 明朝" w:hAnsi="ＭＳ 明朝" w:cs="ＭＳ Ｐゴシック" w:hint="eastAsia"/>
          <w:kern w:val="0"/>
          <w:sz w:val="24"/>
          <w:szCs w:val="21"/>
        </w:rPr>
        <w:t>取組</w:t>
      </w:r>
      <w:r w:rsidR="002B7261" w:rsidRPr="006A0490">
        <w:rPr>
          <w:rFonts w:ascii="ＭＳ 明朝" w:eastAsia="ＭＳ 明朝" w:hAnsi="ＭＳ 明朝" w:cs="ＭＳ Ｐゴシック" w:hint="eastAsia"/>
          <w:kern w:val="0"/>
          <w:sz w:val="24"/>
          <w:szCs w:val="21"/>
        </w:rPr>
        <w:t>報告書)</w:t>
      </w:r>
    </w:p>
    <w:p w:rsidR="002B7261" w:rsidRPr="006A0490" w:rsidRDefault="004C7F32" w:rsidP="00E676AB">
      <w:pPr>
        <w:widowControl/>
        <w:jc w:val="left"/>
        <w:rPr>
          <w:rFonts w:ascii="ＭＳ 明朝" w:eastAsia="ＭＳ 明朝" w:hAnsi="ＭＳ 明朝" w:cs="ＭＳ Ｐゴシック"/>
          <w:kern w:val="0"/>
          <w:sz w:val="24"/>
          <w:szCs w:val="21"/>
        </w:rPr>
      </w:pPr>
      <w:r w:rsidRPr="006A0490">
        <w:rPr>
          <w:rFonts w:ascii="ＭＳ 明朝" w:eastAsia="ＭＳ 明朝" w:hAnsi="ＭＳ 明朝" w:cs="ＭＳ Ｐゴシック" w:hint="eastAsia"/>
          <w:kern w:val="0"/>
          <w:sz w:val="24"/>
          <w:szCs w:val="21"/>
        </w:rPr>
        <w:t>第７</w:t>
      </w:r>
      <w:r w:rsidR="002F7B90" w:rsidRPr="006A0490">
        <w:rPr>
          <w:rFonts w:ascii="ＭＳ 明朝" w:eastAsia="ＭＳ 明朝" w:hAnsi="ＭＳ 明朝" w:cs="ＭＳ Ｐゴシック" w:hint="eastAsia"/>
          <w:kern w:val="0"/>
          <w:sz w:val="24"/>
          <w:szCs w:val="21"/>
        </w:rPr>
        <w:t>条　パートナー</w:t>
      </w:r>
      <w:r w:rsidR="002B7261" w:rsidRPr="006A0490">
        <w:rPr>
          <w:rFonts w:ascii="ＭＳ 明朝" w:eastAsia="ＭＳ 明朝" w:hAnsi="ＭＳ 明朝" w:cs="ＭＳ Ｐゴシック" w:hint="eastAsia"/>
          <w:kern w:val="0"/>
          <w:sz w:val="24"/>
          <w:szCs w:val="21"/>
        </w:rPr>
        <w:t>は、</w:t>
      </w:r>
      <w:r w:rsidR="00B050E9" w:rsidRPr="006A0490">
        <w:rPr>
          <w:rFonts w:ascii="ＭＳ 明朝" w:eastAsia="ＭＳ 明朝" w:hAnsi="ＭＳ 明朝" w:cs="ＭＳ Ｐゴシック" w:hint="eastAsia"/>
          <w:kern w:val="0"/>
          <w:sz w:val="24"/>
          <w:szCs w:val="21"/>
        </w:rPr>
        <w:t>登録</w:t>
      </w:r>
      <w:r w:rsidR="002026A4" w:rsidRPr="006A0490">
        <w:rPr>
          <w:rFonts w:ascii="ＭＳ 明朝" w:eastAsia="ＭＳ 明朝" w:hAnsi="ＭＳ 明朝" w:cs="ＭＳ Ｐゴシック" w:hint="eastAsia"/>
          <w:kern w:val="0"/>
          <w:sz w:val="24"/>
          <w:szCs w:val="21"/>
        </w:rPr>
        <w:t>年度</w:t>
      </w:r>
      <w:r w:rsidR="00AD5596" w:rsidRPr="00AD5596">
        <w:rPr>
          <w:rFonts w:ascii="ＭＳ 明朝" w:eastAsia="ＭＳ 明朝" w:hAnsi="ＭＳ 明朝" w:cs="ＭＳ Ｐゴシック" w:hint="eastAsia"/>
          <w:kern w:val="0"/>
          <w:sz w:val="24"/>
          <w:szCs w:val="21"/>
        </w:rPr>
        <w:t>又は</w:t>
      </w:r>
      <w:r w:rsidR="00E676AB" w:rsidRPr="00AD5596">
        <w:rPr>
          <w:rFonts w:ascii="ＭＳ 明朝" w:eastAsia="ＭＳ 明朝" w:hAnsi="ＭＳ 明朝" w:cs="ＭＳ Ｐゴシック" w:hint="eastAsia"/>
          <w:kern w:val="0"/>
          <w:sz w:val="24"/>
          <w:szCs w:val="21"/>
        </w:rPr>
        <w:t>継続年度</w:t>
      </w:r>
      <w:r w:rsidR="002026A4" w:rsidRPr="006A0490">
        <w:rPr>
          <w:rFonts w:ascii="ＭＳ 明朝" w:eastAsia="ＭＳ 明朝" w:hAnsi="ＭＳ 明朝" w:cs="ＭＳ Ｐゴシック" w:hint="eastAsia"/>
          <w:kern w:val="0"/>
          <w:sz w:val="24"/>
          <w:szCs w:val="21"/>
        </w:rPr>
        <w:t>の</w:t>
      </w:r>
      <w:r w:rsidR="002B7261" w:rsidRPr="006A0490">
        <w:rPr>
          <w:rFonts w:ascii="ＭＳ 明朝" w:eastAsia="ＭＳ 明朝" w:hAnsi="ＭＳ 明朝" w:cs="ＭＳ Ｐゴシック" w:hint="eastAsia"/>
          <w:kern w:val="0"/>
          <w:sz w:val="24"/>
          <w:szCs w:val="21"/>
        </w:rPr>
        <w:t>末日</w:t>
      </w:r>
      <w:r w:rsidR="002026A4" w:rsidRPr="006A0490">
        <w:rPr>
          <w:rFonts w:ascii="ＭＳ 明朝" w:eastAsia="ＭＳ 明朝" w:hAnsi="ＭＳ 明朝" w:cs="ＭＳ Ｐゴシック" w:hint="eastAsia"/>
          <w:kern w:val="0"/>
          <w:sz w:val="24"/>
          <w:szCs w:val="21"/>
        </w:rPr>
        <w:t>から三箇月以内に</w:t>
      </w:r>
      <w:r w:rsidR="00224450" w:rsidRPr="006A0490">
        <w:rPr>
          <w:rFonts w:ascii="ＭＳ 明朝" w:eastAsia="ＭＳ 明朝" w:hAnsi="ＭＳ 明朝" w:cs="ＭＳ Ｐゴシック" w:hint="eastAsia"/>
          <w:kern w:val="0"/>
          <w:sz w:val="24"/>
          <w:szCs w:val="21"/>
        </w:rPr>
        <w:t>取組</w:t>
      </w:r>
      <w:r w:rsidR="002B7261" w:rsidRPr="006A0490">
        <w:rPr>
          <w:rFonts w:ascii="ＭＳ 明朝" w:eastAsia="ＭＳ 明朝" w:hAnsi="ＭＳ 明朝" w:cs="ＭＳ Ｐゴシック" w:hint="eastAsia"/>
          <w:kern w:val="0"/>
          <w:sz w:val="24"/>
          <w:szCs w:val="21"/>
        </w:rPr>
        <w:t>報告書を</w:t>
      </w:r>
      <w:r w:rsidRPr="006A0490">
        <w:rPr>
          <w:rFonts w:ascii="ＭＳ 明朝" w:eastAsia="ＭＳ 明朝" w:hAnsi="ＭＳ 明朝" w:cs="ＭＳ Ｐゴシック" w:hint="eastAsia"/>
          <w:kern w:val="0"/>
          <w:sz w:val="24"/>
          <w:szCs w:val="21"/>
        </w:rPr>
        <w:t>市長</w:t>
      </w:r>
      <w:r w:rsidR="002B7261" w:rsidRPr="006A0490">
        <w:rPr>
          <w:rFonts w:ascii="ＭＳ 明朝" w:eastAsia="ＭＳ 明朝" w:hAnsi="ＭＳ 明朝" w:cs="ＭＳ Ｐゴシック" w:hint="eastAsia"/>
          <w:kern w:val="0"/>
          <w:sz w:val="24"/>
          <w:szCs w:val="21"/>
        </w:rPr>
        <w:t>に提出するものとする。</w:t>
      </w:r>
    </w:p>
    <w:p w:rsidR="00E15FE7" w:rsidRPr="00E676AB" w:rsidRDefault="00E15FE7" w:rsidP="00EC6BB3">
      <w:pPr>
        <w:widowControl/>
        <w:ind w:left="271" w:hanging="271"/>
        <w:jc w:val="left"/>
        <w:rPr>
          <w:rFonts w:ascii="ＭＳ 明朝" w:eastAsia="ＭＳ 明朝" w:hAnsi="ＭＳ 明朝" w:cs="ＭＳ Ｐゴシック"/>
          <w:kern w:val="0"/>
          <w:sz w:val="24"/>
          <w:szCs w:val="21"/>
        </w:rPr>
      </w:pPr>
    </w:p>
    <w:p w:rsidR="00EC6BB3" w:rsidRPr="006A0490" w:rsidRDefault="00805B2D" w:rsidP="00EC6BB3">
      <w:pPr>
        <w:widowControl/>
        <w:jc w:val="left"/>
        <w:rPr>
          <w:rFonts w:ascii="游明朝" w:eastAsia="游明朝" w:hAnsi="游明朝" w:cs="ＭＳ Ｐゴシック"/>
          <w:kern w:val="0"/>
          <w:sz w:val="20"/>
          <w:szCs w:val="21"/>
        </w:rPr>
      </w:pPr>
      <w:r w:rsidRPr="006A0490">
        <w:rPr>
          <w:rFonts w:ascii="ＭＳ 明朝" w:eastAsia="ＭＳ 明朝" w:hAnsi="ＭＳ 明朝" w:cs="ＭＳ Ｐゴシック" w:hint="eastAsia"/>
          <w:kern w:val="0"/>
          <w:sz w:val="24"/>
          <w:szCs w:val="27"/>
        </w:rPr>
        <w:t>（登録の取下げ</w:t>
      </w:r>
      <w:r w:rsidR="00EC6BB3" w:rsidRPr="006A0490">
        <w:rPr>
          <w:rFonts w:ascii="ＭＳ 明朝" w:eastAsia="ＭＳ 明朝" w:hAnsi="ＭＳ 明朝" w:cs="ＭＳ Ｐゴシック" w:hint="eastAsia"/>
          <w:kern w:val="0"/>
          <w:sz w:val="24"/>
          <w:szCs w:val="27"/>
        </w:rPr>
        <w:t>)</w:t>
      </w:r>
    </w:p>
    <w:p w:rsidR="00903DDD" w:rsidRPr="006A0490" w:rsidRDefault="004C7F32" w:rsidP="00805B2D">
      <w:pPr>
        <w:widowControl/>
        <w:ind w:left="271" w:hanging="271"/>
        <w:jc w:val="left"/>
        <w:rPr>
          <w:rFonts w:ascii="ＭＳ 明朝" w:eastAsia="ＭＳ 明朝" w:hAnsi="ＭＳ 明朝" w:cs="ＭＳ Ｐゴシック"/>
          <w:kern w:val="0"/>
          <w:sz w:val="24"/>
          <w:szCs w:val="27"/>
        </w:rPr>
      </w:pPr>
      <w:r w:rsidRPr="006A0490">
        <w:rPr>
          <w:rFonts w:ascii="ＭＳ 明朝" w:eastAsia="ＭＳ 明朝" w:hAnsi="ＭＳ 明朝" w:cs="ＭＳ Ｐゴシック" w:hint="eastAsia"/>
          <w:kern w:val="0"/>
          <w:sz w:val="24"/>
          <w:szCs w:val="27"/>
        </w:rPr>
        <w:t>第８</w:t>
      </w:r>
      <w:r w:rsidR="002F7B90" w:rsidRPr="006A0490">
        <w:rPr>
          <w:rFonts w:ascii="ＭＳ 明朝" w:eastAsia="ＭＳ 明朝" w:hAnsi="ＭＳ 明朝" w:cs="ＭＳ Ｐゴシック" w:hint="eastAsia"/>
          <w:kern w:val="0"/>
          <w:sz w:val="24"/>
          <w:szCs w:val="27"/>
        </w:rPr>
        <w:t>条　パートナー</w:t>
      </w:r>
      <w:r w:rsidR="00805B2D" w:rsidRPr="006A0490">
        <w:rPr>
          <w:rFonts w:ascii="ＭＳ 明朝" w:eastAsia="ＭＳ 明朝" w:hAnsi="ＭＳ 明朝" w:cs="ＭＳ Ｐゴシック" w:hint="eastAsia"/>
          <w:kern w:val="0"/>
          <w:sz w:val="24"/>
          <w:szCs w:val="27"/>
        </w:rPr>
        <w:t>が登録の取下げ</w:t>
      </w:r>
      <w:r w:rsidR="002F7B90" w:rsidRPr="006A0490">
        <w:rPr>
          <w:rFonts w:ascii="ＭＳ 明朝" w:eastAsia="ＭＳ 明朝" w:hAnsi="ＭＳ 明朝" w:cs="ＭＳ Ｐゴシック" w:hint="eastAsia"/>
          <w:kern w:val="0"/>
          <w:sz w:val="24"/>
          <w:szCs w:val="27"/>
        </w:rPr>
        <w:t>を希望する場合は、</w:t>
      </w:r>
      <w:r w:rsidR="00805B2D" w:rsidRPr="006A0490">
        <w:rPr>
          <w:rFonts w:ascii="ＭＳ 明朝" w:eastAsia="ＭＳ 明朝" w:hAnsi="ＭＳ 明朝" w:cs="ＭＳ Ｐゴシック" w:hint="eastAsia"/>
          <w:kern w:val="0"/>
          <w:sz w:val="24"/>
          <w:szCs w:val="27"/>
        </w:rPr>
        <w:t>古河市</w:t>
      </w:r>
      <w:r w:rsidR="00805B2D" w:rsidRPr="006A0490">
        <w:rPr>
          <w:rFonts w:ascii="ＭＳ 明朝" w:eastAsia="ＭＳ 明朝" w:hAnsi="ＭＳ 明朝" w:cs="ＭＳ Ｐゴシック"/>
          <w:kern w:val="0"/>
          <w:sz w:val="24"/>
          <w:szCs w:val="27"/>
        </w:rPr>
        <w:t>SDGs</w:t>
      </w:r>
      <w:r w:rsidR="000F7F9B" w:rsidRPr="006A0490">
        <w:rPr>
          <w:rFonts w:ascii="ＭＳ 明朝" w:eastAsia="ＭＳ 明朝" w:hAnsi="ＭＳ 明朝" w:cs="ＭＳ Ｐゴシック" w:hint="eastAsia"/>
          <w:kern w:val="0"/>
          <w:sz w:val="24"/>
          <w:szCs w:val="27"/>
        </w:rPr>
        <w:t>パートナー</w:t>
      </w:r>
      <w:r w:rsidR="00D352D1" w:rsidRPr="006A0490">
        <w:rPr>
          <w:rFonts w:ascii="ＭＳ 明朝" w:eastAsia="ＭＳ 明朝" w:hAnsi="ＭＳ 明朝" w:cs="ＭＳ Ｐゴシック" w:hint="eastAsia"/>
          <w:kern w:val="0"/>
          <w:sz w:val="24"/>
          <w:szCs w:val="27"/>
        </w:rPr>
        <w:t>登録取下げ願</w:t>
      </w:r>
      <w:r w:rsidR="00EC6BB3" w:rsidRPr="006A0490">
        <w:rPr>
          <w:rFonts w:ascii="ＭＳ 明朝" w:eastAsia="ＭＳ 明朝" w:hAnsi="ＭＳ 明朝" w:cs="ＭＳ Ｐゴシック" w:hint="eastAsia"/>
          <w:kern w:val="0"/>
          <w:sz w:val="24"/>
          <w:szCs w:val="27"/>
        </w:rPr>
        <w:t>の提出により、</w:t>
      </w:r>
      <w:r w:rsidRPr="006A0490">
        <w:rPr>
          <w:rFonts w:ascii="ＭＳ 明朝" w:eastAsia="ＭＳ 明朝" w:hAnsi="ＭＳ 明朝" w:cs="ＭＳ Ｐゴシック" w:hint="eastAsia"/>
          <w:kern w:val="0"/>
          <w:sz w:val="24"/>
          <w:szCs w:val="27"/>
        </w:rPr>
        <w:t>市長に</w:t>
      </w:r>
      <w:r w:rsidR="00EC6BB3" w:rsidRPr="006A0490">
        <w:rPr>
          <w:rFonts w:ascii="ＭＳ 明朝" w:eastAsia="ＭＳ 明朝" w:hAnsi="ＭＳ 明朝" w:cs="ＭＳ Ｐゴシック" w:hint="eastAsia"/>
          <w:kern w:val="0"/>
          <w:sz w:val="24"/>
          <w:szCs w:val="27"/>
        </w:rPr>
        <w:t>届け出るものとする。</w:t>
      </w:r>
    </w:p>
    <w:p w:rsidR="00805B2D" w:rsidRPr="006A0490" w:rsidRDefault="00805B2D" w:rsidP="00805B2D">
      <w:pPr>
        <w:widowControl/>
        <w:jc w:val="left"/>
        <w:rPr>
          <w:rFonts w:ascii="ＭＳ 明朝" w:eastAsia="ＭＳ 明朝" w:hAnsi="ＭＳ 明朝" w:cs="ＭＳ Ｐゴシック"/>
          <w:kern w:val="0"/>
          <w:sz w:val="24"/>
          <w:szCs w:val="27"/>
        </w:rPr>
      </w:pPr>
    </w:p>
    <w:p w:rsidR="00805B2D" w:rsidRPr="006A0490" w:rsidRDefault="00805B2D" w:rsidP="00805B2D">
      <w:pPr>
        <w:widowControl/>
        <w:ind w:firstLineChars="50" w:firstLine="120"/>
        <w:jc w:val="left"/>
        <w:rPr>
          <w:rFonts w:ascii="ＭＳ 明朝" w:eastAsia="ＭＳ 明朝" w:hAnsi="ＭＳ 明朝" w:cs="ＭＳ Ｐゴシック"/>
          <w:kern w:val="0"/>
          <w:sz w:val="24"/>
          <w:szCs w:val="27"/>
        </w:rPr>
      </w:pPr>
      <w:r w:rsidRPr="006A0490">
        <w:rPr>
          <w:rFonts w:ascii="ＭＳ 明朝" w:eastAsia="ＭＳ 明朝" w:hAnsi="ＭＳ 明朝" w:cs="ＭＳ Ｐゴシック" w:hint="eastAsia"/>
          <w:kern w:val="0"/>
          <w:sz w:val="24"/>
          <w:szCs w:val="27"/>
        </w:rPr>
        <w:t>(登録の取消)</w:t>
      </w:r>
    </w:p>
    <w:p w:rsidR="00EC6BB3" w:rsidRPr="006A0490" w:rsidRDefault="004C7F32" w:rsidP="00EC6BB3">
      <w:pPr>
        <w:widowControl/>
        <w:ind w:left="271" w:hanging="271"/>
        <w:jc w:val="left"/>
        <w:rPr>
          <w:rFonts w:ascii="游明朝" w:eastAsia="游明朝" w:hAnsi="游明朝" w:cs="ＭＳ Ｐゴシック"/>
          <w:kern w:val="0"/>
          <w:sz w:val="20"/>
          <w:szCs w:val="21"/>
        </w:rPr>
      </w:pPr>
      <w:r w:rsidRPr="006A0490">
        <w:rPr>
          <w:rFonts w:ascii="ＭＳ 明朝" w:eastAsia="ＭＳ 明朝" w:hAnsi="ＭＳ 明朝" w:cs="ＭＳ Ｐゴシック" w:hint="eastAsia"/>
          <w:kern w:val="0"/>
          <w:sz w:val="24"/>
          <w:szCs w:val="27"/>
        </w:rPr>
        <w:t>第９</w:t>
      </w:r>
      <w:r w:rsidR="00805B2D" w:rsidRPr="006A0490">
        <w:rPr>
          <w:rFonts w:ascii="ＭＳ 明朝" w:eastAsia="ＭＳ 明朝" w:hAnsi="ＭＳ 明朝" w:cs="ＭＳ Ｐゴシック" w:hint="eastAsia"/>
          <w:kern w:val="0"/>
          <w:sz w:val="24"/>
          <w:szCs w:val="27"/>
        </w:rPr>
        <w:t>条　市長</w:t>
      </w:r>
      <w:r w:rsidR="00FA13A6" w:rsidRPr="006A0490">
        <w:rPr>
          <w:rFonts w:ascii="ＭＳ 明朝" w:eastAsia="ＭＳ 明朝" w:hAnsi="ＭＳ 明朝" w:cs="ＭＳ Ｐゴシック" w:hint="eastAsia"/>
          <w:kern w:val="0"/>
          <w:sz w:val="24"/>
          <w:szCs w:val="27"/>
        </w:rPr>
        <w:t>は、次の各号のいずれかに該当する場合は、登録を取り消す</w:t>
      </w:r>
      <w:r w:rsidR="00EC6BB3" w:rsidRPr="006A0490">
        <w:rPr>
          <w:rFonts w:ascii="ＭＳ 明朝" w:eastAsia="ＭＳ 明朝" w:hAnsi="ＭＳ 明朝" w:cs="ＭＳ Ｐゴシック" w:hint="eastAsia"/>
          <w:kern w:val="0"/>
          <w:sz w:val="24"/>
          <w:szCs w:val="27"/>
        </w:rPr>
        <w:t>ことができる。</w:t>
      </w:r>
    </w:p>
    <w:p w:rsidR="00EC6BB3" w:rsidRPr="006A0490" w:rsidRDefault="008C4401" w:rsidP="00EC6BB3">
      <w:pPr>
        <w:widowControl/>
        <w:ind w:left="542" w:hanging="542"/>
        <w:jc w:val="left"/>
        <w:rPr>
          <w:rFonts w:ascii="游明朝" w:eastAsia="游明朝" w:hAnsi="游明朝" w:cs="ＭＳ Ｐゴシック"/>
          <w:kern w:val="0"/>
          <w:sz w:val="20"/>
          <w:szCs w:val="21"/>
        </w:rPr>
      </w:pPr>
      <w:r w:rsidRPr="006A0490">
        <w:rPr>
          <w:rFonts w:ascii="ＭＳ 明朝" w:eastAsia="ＭＳ 明朝" w:hAnsi="ＭＳ 明朝" w:cs="ＭＳ Ｐゴシック" w:hint="eastAsia"/>
          <w:kern w:val="0"/>
          <w:sz w:val="24"/>
          <w:szCs w:val="27"/>
        </w:rPr>
        <w:t>（１）</w:t>
      </w:r>
      <w:r w:rsidR="00E30C79" w:rsidRPr="006A0490">
        <w:rPr>
          <w:rFonts w:ascii="ＭＳ 明朝" w:eastAsia="ＭＳ 明朝" w:hAnsi="ＭＳ 明朝" w:cs="ＭＳ Ｐゴシック" w:hint="eastAsia"/>
          <w:kern w:val="0"/>
          <w:sz w:val="24"/>
          <w:szCs w:val="27"/>
        </w:rPr>
        <w:t>第３</w:t>
      </w:r>
      <w:r w:rsidR="00EC6BB3" w:rsidRPr="006A0490">
        <w:rPr>
          <w:rFonts w:ascii="ＭＳ 明朝" w:eastAsia="ＭＳ 明朝" w:hAnsi="ＭＳ 明朝" w:cs="ＭＳ Ｐゴシック" w:hint="eastAsia"/>
          <w:kern w:val="0"/>
          <w:sz w:val="24"/>
          <w:szCs w:val="27"/>
        </w:rPr>
        <w:t>条各号に該当すると認められるとき。</w:t>
      </w:r>
    </w:p>
    <w:p w:rsidR="00EC6BB3" w:rsidRPr="006A0490" w:rsidRDefault="008C4401" w:rsidP="00EC6BB3">
      <w:pPr>
        <w:widowControl/>
        <w:jc w:val="left"/>
        <w:rPr>
          <w:rFonts w:ascii="游明朝" w:eastAsia="游明朝" w:hAnsi="游明朝" w:cs="ＭＳ Ｐゴシック"/>
          <w:kern w:val="0"/>
          <w:sz w:val="20"/>
          <w:szCs w:val="21"/>
        </w:rPr>
      </w:pPr>
      <w:r w:rsidRPr="006A0490">
        <w:rPr>
          <w:rFonts w:ascii="ＭＳ 明朝" w:eastAsia="ＭＳ 明朝" w:hAnsi="ＭＳ 明朝" w:cs="ＭＳ Ｐゴシック" w:hint="eastAsia"/>
          <w:kern w:val="0"/>
          <w:sz w:val="24"/>
          <w:szCs w:val="27"/>
        </w:rPr>
        <w:t>（２）</w:t>
      </w:r>
      <w:r w:rsidR="004C7F32" w:rsidRPr="006A0490">
        <w:rPr>
          <w:rFonts w:ascii="ＭＳ 明朝" w:eastAsia="ＭＳ 明朝" w:hAnsi="ＭＳ 明朝" w:cs="ＭＳ Ｐゴシック" w:hint="eastAsia"/>
          <w:kern w:val="0"/>
          <w:sz w:val="24"/>
          <w:szCs w:val="27"/>
        </w:rPr>
        <w:t>解散等の理由により</w:t>
      </w:r>
      <w:r w:rsidR="00EC6BB3" w:rsidRPr="006A0490">
        <w:rPr>
          <w:rFonts w:ascii="ＭＳ 明朝" w:eastAsia="ＭＳ 明朝" w:hAnsi="ＭＳ 明朝" w:cs="ＭＳ Ｐゴシック" w:hint="eastAsia"/>
          <w:kern w:val="0"/>
          <w:sz w:val="24"/>
          <w:szCs w:val="27"/>
        </w:rPr>
        <w:t>連絡が取れなくなったとき。</w:t>
      </w:r>
    </w:p>
    <w:p w:rsidR="00903DDD" w:rsidRPr="006A0490" w:rsidRDefault="00A60520" w:rsidP="00EC6BB3">
      <w:pPr>
        <w:widowControl/>
        <w:jc w:val="left"/>
        <w:rPr>
          <w:rFonts w:ascii="ＭＳ 明朝" w:eastAsia="ＭＳ 明朝" w:hAnsi="ＭＳ 明朝" w:cs="ＭＳ Ｐゴシック"/>
          <w:kern w:val="0"/>
          <w:sz w:val="24"/>
          <w:szCs w:val="27"/>
        </w:rPr>
      </w:pPr>
      <w:r w:rsidRPr="006A0490">
        <w:rPr>
          <w:rFonts w:ascii="ＭＳ 明朝" w:eastAsia="ＭＳ 明朝" w:hAnsi="ＭＳ 明朝" w:cs="ＭＳ Ｐゴシック" w:hint="eastAsia"/>
          <w:kern w:val="0"/>
          <w:sz w:val="24"/>
          <w:szCs w:val="27"/>
        </w:rPr>
        <w:t>（３）</w:t>
      </w:r>
      <w:r w:rsidR="008C4401" w:rsidRPr="006A0490">
        <w:rPr>
          <w:rFonts w:ascii="ＭＳ 明朝" w:eastAsia="ＭＳ 明朝" w:hAnsi="ＭＳ 明朝" w:cs="ＭＳ Ｐゴシック" w:hint="eastAsia"/>
          <w:kern w:val="0"/>
          <w:sz w:val="24"/>
          <w:szCs w:val="27"/>
        </w:rPr>
        <w:t>提出書類に虚偽の記載その他不正の行為があったとき。</w:t>
      </w:r>
    </w:p>
    <w:p w:rsidR="00DA5F72" w:rsidRPr="006A0490" w:rsidRDefault="00DA5F72" w:rsidP="00DA5F72">
      <w:pPr>
        <w:widowControl/>
        <w:ind w:firstLineChars="50" w:firstLine="120"/>
        <w:jc w:val="left"/>
        <w:rPr>
          <w:rFonts w:ascii="ＭＳ 明朝" w:eastAsia="ＭＳ 明朝" w:hAnsi="ＭＳ 明朝" w:cs="ＭＳ Ｐゴシック"/>
          <w:kern w:val="0"/>
          <w:sz w:val="24"/>
          <w:szCs w:val="27"/>
        </w:rPr>
      </w:pPr>
      <w:r w:rsidRPr="006A0490">
        <w:rPr>
          <w:rFonts w:ascii="ＭＳ 明朝" w:eastAsia="ＭＳ 明朝" w:hAnsi="ＭＳ 明朝" w:cs="ＭＳ Ｐゴシック" w:hint="eastAsia"/>
          <w:kern w:val="0"/>
          <w:sz w:val="24"/>
          <w:szCs w:val="27"/>
        </w:rPr>
        <w:t xml:space="preserve">(４) </w:t>
      </w:r>
      <w:r w:rsidR="004C7F32" w:rsidRPr="006A0490">
        <w:rPr>
          <w:rFonts w:ascii="ＭＳ 明朝" w:eastAsia="ＭＳ 明朝" w:hAnsi="ＭＳ 明朝" w:cs="ＭＳ Ｐゴシック" w:hint="eastAsia"/>
          <w:kern w:val="0"/>
          <w:sz w:val="24"/>
          <w:szCs w:val="27"/>
        </w:rPr>
        <w:t>連続して</w:t>
      </w:r>
      <w:r w:rsidR="004669A7" w:rsidRPr="006A0490">
        <w:rPr>
          <w:rFonts w:ascii="ＭＳ 明朝" w:eastAsia="ＭＳ 明朝" w:hAnsi="ＭＳ 明朝" w:cs="ＭＳ Ｐゴシック" w:hint="eastAsia"/>
          <w:kern w:val="0"/>
          <w:sz w:val="24"/>
          <w:szCs w:val="27"/>
        </w:rPr>
        <w:t>３年度</w:t>
      </w:r>
      <w:r w:rsidR="004C7F32" w:rsidRPr="006A0490">
        <w:rPr>
          <w:rFonts w:ascii="ＭＳ 明朝" w:eastAsia="ＭＳ 明朝" w:hAnsi="ＭＳ 明朝" w:cs="ＭＳ Ｐゴシック" w:hint="eastAsia"/>
          <w:kern w:val="0"/>
          <w:sz w:val="24"/>
          <w:szCs w:val="27"/>
        </w:rPr>
        <w:t>分の</w:t>
      </w:r>
      <w:r w:rsidR="00224450" w:rsidRPr="006A0490">
        <w:rPr>
          <w:rFonts w:ascii="ＭＳ 明朝" w:eastAsia="ＭＳ 明朝" w:hAnsi="ＭＳ 明朝" w:cs="ＭＳ Ｐゴシック" w:hint="eastAsia"/>
          <w:kern w:val="0"/>
          <w:sz w:val="24"/>
          <w:szCs w:val="27"/>
        </w:rPr>
        <w:t>取組</w:t>
      </w:r>
      <w:r w:rsidRPr="006A0490">
        <w:rPr>
          <w:rFonts w:ascii="ＭＳ 明朝" w:eastAsia="ＭＳ 明朝" w:hAnsi="ＭＳ 明朝" w:cs="ＭＳ Ｐゴシック" w:hint="eastAsia"/>
          <w:kern w:val="0"/>
          <w:sz w:val="24"/>
          <w:szCs w:val="27"/>
        </w:rPr>
        <w:t>報告書の提出が無いとき</w:t>
      </w:r>
      <w:r w:rsidR="00D440FE" w:rsidRPr="006A0490">
        <w:rPr>
          <w:rFonts w:ascii="ＭＳ 明朝" w:eastAsia="ＭＳ 明朝" w:hAnsi="ＭＳ 明朝" w:cs="ＭＳ Ｐゴシック" w:hint="eastAsia"/>
          <w:kern w:val="0"/>
          <w:sz w:val="24"/>
          <w:szCs w:val="27"/>
        </w:rPr>
        <w:t>。</w:t>
      </w:r>
    </w:p>
    <w:p w:rsidR="00A60520" w:rsidRPr="006A0490" w:rsidRDefault="00B92D37" w:rsidP="008C4401">
      <w:pPr>
        <w:widowControl/>
        <w:ind w:left="240" w:hangingChars="100" w:hanging="240"/>
        <w:jc w:val="left"/>
        <w:rPr>
          <w:rFonts w:ascii="ＭＳ 明朝" w:eastAsia="ＭＳ 明朝" w:hAnsi="ＭＳ 明朝" w:cs="ＭＳ Ｐゴシック"/>
          <w:kern w:val="0"/>
          <w:sz w:val="24"/>
          <w:szCs w:val="27"/>
        </w:rPr>
      </w:pPr>
      <w:r w:rsidRPr="006A0490">
        <w:rPr>
          <w:rFonts w:ascii="ＭＳ 明朝" w:eastAsia="ＭＳ 明朝" w:hAnsi="ＭＳ 明朝" w:cs="ＭＳ Ｐゴシック" w:hint="eastAsia"/>
          <w:kern w:val="0"/>
          <w:sz w:val="24"/>
          <w:szCs w:val="27"/>
        </w:rPr>
        <w:t>２</w:t>
      </w:r>
      <w:r w:rsidR="00FD08B0" w:rsidRPr="006A0490">
        <w:rPr>
          <w:rFonts w:ascii="ＭＳ 明朝" w:eastAsia="ＭＳ 明朝" w:hAnsi="ＭＳ 明朝" w:cs="ＭＳ Ｐゴシック" w:hint="eastAsia"/>
          <w:kern w:val="0"/>
          <w:sz w:val="24"/>
          <w:szCs w:val="27"/>
        </w:rPr>
        <w:t xml:space="preserve">　前</w:t>
      </w:r>
      <w:r w:rsidR="004C7F32" w:rsidRPr="006A0490">
        <w:rPr>
          <w:rFonts w:ascii="ＭＳ 明朝" w:eastAsia="ＭＳ 明朝" w:hAnsi="ＭＳ 明朝" w:cs="ＭＳ Ｐゴシック" w:hint="eastAsia"/>
          <w:kern w:val="0"/>
          <w:sz w:val="24"/>
          <w:szCs w:val="27"/>
        </w:rPr>
        <w:t>項の規定により登録を取り消したとき</w:t>
      </w:r>
      <w:r w:rsidR="008C4401" w:rsidRPr="006A0490">
        <w:rPr>
          <w:rFonts w:ascii="ＭＳ 明朝" w:eastAsia="ＭＳ 明朝" w:hAnsi="ＭＳ 明朝" w:cs="ＭＳ Ｐゴシック" w:hint="eastAsia"/>
          <w:kern w:val="0"/>
          <w:sz w:val="24"/>
          <w:szCs w:val="27"/>
        </w:rPr>
        <w:t>は、</w:t>
      </w:r>
      <w:r w:rsidR="004C7F32" w:rsidRPr="006A0490">
        <w:rPr>
          <w:rFonts w:ascii="ＭＳ 明朝" w:eastAsia="ＭＳ 明朝" w:hAnsi="ＭＳ 明朝" w:cs="ＭＳ Ｐゴシック" w:hint="eastAsia"/>
          <w:kern w:val="0"/>
          <w:sz w:val="24"/>
          <w:szCs w:val="27"/>
        </w:rPr>
        <w:t>当該パートナーを</w:t>
      </w:r>
      <w:r w:rsidR="00B2136B" w:rsidRPr="006A0490">
        <w:rPr>
          <w:rFonts w:ascii="ＭＳ 明朝" w:eastAsia="ＭＳ 明朝" w:hAnsi="ＭＳ 明朝" w:cs="ＭＳ Ｐゴシック" w:hint="eastAsia"/>
          <w:kern w:val="0"/>
          <w:sz w:val="24"/>
          <w:szCs w:val="27"/>
        </w:rPr>
        <w:t>パートナー</w:t>
      </w:r>
      <w:r w:rsidR="004C7F32" w:rsidRPr="006A0490">
        <w:rPr>
          <w:rFonts w:ascii="ＭＳ 明朝" w:eastAsia="ＭＳ 明朝" w:hAnsi="ＭＳ 明朝" w:cs="ＭＳ Ｐゴシック" w:hint="eastAsia"/>
          <w:kern w:val="0"/>
          <w:sz w:val="24"/>
          <w:szCs w:val="27"/>
        </w:rPr>
        <w:t>名簿から抹消</w:t>
      </w:r>
      <w:r w:rsidR="003F0C9B" w:rsidRPr="006A0490">
        <w:rPr>
          <w:rFonts w:ascii="ＭＳ 明朝" w:eastAsia="ＭＳ 明朝" w:hAnsi="ＭＳ 明朝" w:cs="ＭＳ Ｐゴシック" w:hint="eastAsia"/>
          <w:kern w:val="0"/>
          <w:sz w:val="24"/>
          <w:szCs w:val="27"/>
        </w:rPr>
        <w:t>す</w:t>
      </w:r>
      <w:r w:rsidR="00970565" w:rsidRPr="006A0490">
        <w:rPr>
          <w:rFonts w:ascii="ＭＳ 明朝" w:eastAsia="ＭＳ 明朝" w:hAnsi="ＭＳ 明朝" w:cs="ＭＳ Ｐゴシック" w:hint="eastAsia"/>
          <w:kern w:val="0"/>
          <w:sz w:val="24"/>
          <w:szCs w:val="27"/>
        </w:rPr>
        <w:t>る</w:t>
      </w:r>
      <w:r w:rsidR="008C4401" w:rsidRPr="006A0490">
        <w:rPr>
          <w:rFonts w:ascii="ＭＳ 明朝" w:eastAsia="ＭＳ 明朝" w:hAnsi="ＭＳ 明朝" w:cs="ＭＳ Ｐゴシック" w:hint="eastAsia"/>
          <w:kern w:val="0"/>
          <w:sz w:val="24"/>
          <w:szCs w:val="27"/>
        </w:rPr>
        <w:t>。</w:t>
      </w:r>
    </w:p>
    <w:p w:rsidR="004C7F32" w:rsidRPr="006A0490" w:rsidRDefault="004C7F32" w:rsidP="008C4401">
      <w:pPr>
        <w:widowControl/>
        <w:ind w:left="240" w:hangingChars="100" w:hanging="240"/>
        <w:jc w:val="left"/>
        <w:rPr>
          <w:rFonts w:ascii="ＭＳ 明朝" w:eastAsia="ＭＳ 明朝" w:hAnsi="ＭＳ 明朝" w:cs="ＭＳ Ｐゴシック"/>
          <w:kern w:val="0"/>
          <w:sz w:val="24"/>
          <w:szCs w:val="27"/>
        </w:rPr>
      </w:pPr>
    </w:p>
    <w:p w:rsidR="004C7F32" w:rsidRPr="006A0490" w:rsidRDefault="004C7F32" w:rsidP="004C7F32">
      <w:pPr>
        <w:widowControl/>
        <w:ind w:firstLine="135"/>
        <w:jc w:val="left"/>
        <w:rPr>
          <w:rFonts w:ascii="游明朝" w:eastAsia="游明朝" w:hAnsi="游明朝" w:cs="ＭＳ Ｐゴシック"/>
          <w:kern w:val="0"/>
          <w:sz w:val="20"/>
          <w:szCs w:val="21"/>
        </w:rPr>
      </w:pPr>
      <w:r w:rsidRPr="006A0490">
        <w:rPr>
          <w:rFonts w:ascii="ＭＳ 明朝" w:eastAsia="ＭＳ 明朝" w:hAnsi="ＭＳ 明朝" w:cs="ＭＳ Ｐゴシック" w:hint="eastAsia"/>
          <w:kern w:val="0"/>
          <w:sz w:val="24"/>
          <w:szCs w:val="27"/>
        </w:rPr>
        <w:t>（事務局）</w:t>
      </w:r>
    </w:p>
    <w:p w:rsidR="004C7F32" w:rsidRPr="006A0490" w:rsidRDefault="00084AC0" w:rsidP="004C7F32">
      <w:pPr>
        <w:widowControl/>
        <w:ind w:left="266" w:hanging="266"/>
        <w:rPr>
          <w:rFonts w:ascii="游明朝" w:eastAsia="游明朝" w:hAnsi="游明朝" w:cs="ＭＳ Ｐゴシック"/>
          <w:kern w:val="0"/>
          <w:sz w:val="20"/>
          <w:szCs w:val="21"/>
        </w:rPr>
      </w:pPr>
      <w:r w:rsidRPr="006A0490">
        <w:rPr>
          <w:rFonts w:ascii="ＭＳ 明朝" w:eastAsia="ＭＳ 明朝" w:hAnsi="ＭＳ 明朝" w:cs="ＭＳ Ｐゴシック" w:hint="eastAsia"/>
          <w:kern w:val="0"/>
          <w:sz w:val="24"/>
          <w:szCs w:val="27"/>
        </w:rPr>
        <w:t>第１０</w:t>
      </w:r>
      <w:r w:rsidR="004C7F32" w:rsidRPr="006A0490">
        <w:rPr>
          <w:rFonts w:ascii="ＭＳ 明朝" w:eastAsia="ＭＳ 明朝" w:hAnsi="ＭＳ 明朝" w:cs="ＭＳ Ｐゴシック" w:hint="eastAsia"/>
          <w:kern w:val="0"/>
          <w:sz w:val="24"/>
          <w:szCs w:val="27"/>
        </w:rPr>
        <w:t>条　パートナー制度</w:t>
      </w:r>
      <w:r w:rsidR="00FD08B0" w:rsidRPr="006A0490">
        <w:rPr>
          <w:rFonts w:ascii="ＭＳ 明朝" w:eastAsia="ＭＳ 明朝" w:hAnsi="ＭＳ 明朝" w:cs="ＭＳ Ｐゴシック" w:hint="eastAsia"/>
          <w:kern w:val="0"/>
          <w:sz w:val="24"/>
          <w:szCs w:val="27"/>
        </w:rPr>
        <w:t>の運営、</w:t>
      </w:r>
      <w:r w:rsidR="004C7F32" w:rsidRPr="006A0490">
        <w:rPr>
          <w:rFonts w:ascii="ＭＳ 明朝" w:eastAsia="ＭＳ 明朝" w:hAnsi="ＭＳ 明朝" w:cs="ＭＳ Ｐゴシック" w:hint="eastAsia"/>
          <w:kern w:val="0"/>
          <w:sz w:val="24"/>
          <w:szCs w:val="27"/>
        </w:rPr>
        <w:t>管理等の事務は、古河市S</w:t>
      </w:r>
      <w:r w:rsidR="004C7F32" w:rsidRPr="006A0490">
        <w:rPr>
          <w:rFonts w:ascii="ＭＳ 明朝" w:eastAsia="ＭＳ 明朝" w:hAnsi="ＭＳ 明朝" w:cs="ＭＳ Ｐゴシック"/>
          <w:kern w:val="0"/>
          <w:sz w:val="24"/>
          <w:szCs w:val="27"/>
        </w:rPr>
        <w:t>DGs</w:t>
      </w:r>
      <w:r w:rsidR="004C7F32" w:rsidRPr="006A0490">
        <w:rPr>
          <w:rFonts w:ascii="ＭＳ 明朝" w:eastAsia="ＭＳ 明朝" w:hAnsi="ＭＳ 明朝" w:cs="ＭＳ Ｐゴシック" w:hint="eastAsia"/>
          <w:kern w:val="0"/>
          <w:sz w:val="24"/>
          <w:szCs w:val="27"/>
        </w:rPr>
        <w:t>推進所管課が行うものとする。</w:t>
      </w:r>
    </w:p>
    <w:p w:rsidR="00903DDD" w:rsidRPr="006A0490" w:rsidRDefault="00903DDD" w:rsidP="00EC6BB3">
      <w:pPr>
        <w:widowControl/>
        <w:jc w:val="left"/>
        <w:rPr>
          <w:rFonts w:ascii="ＭＳ 明朝" w:eastAsia="ＭＳ 明朝" w:hAnsi="ＭＳ 明朝" w:cs="ＭＳ Ｐゴシック"/>
          <w:kern w:val="0"/>
          <w:sz w:val="24"/>
          <w:szCs w:val="27"/>
        </w:rPr>
      </w:pPr>
    </w:p>
    <w:p w:rsidR="00EC6BB3" w:rsidRPr="006A0490" w:rsidRDefault="00805B2D" w:rsidP="00EC6BB3">
      <w:pPr>
        <w:widowControl/>
        <w:ind w:left="271" w:hanging="271"/>
        <w:jc w:val="left"/>
        <w:rPr>
          <w:rFonts w:ascii="ＭＳ 明朝" w:eastAsia="ＭＳ 明朝" w:hAnsi="ＭＳ 明朝" w:cs="ＭＳ Ｐゴシック"/>
          <w:kern w:val="0"/>
          <w:sz w:val="24"/>
          <w:szCs w:val="27"/>
        </w:rPr>
      </w:pPr>
      <w:r w:rsidRPr="006A0490">
        <w:rPr>
          <w:rFonts w:ascii="ＭＳ 明朝" w:eastAsia="ＭＳ 明朝" w:hAnsi="ＭＳ 明朝" w:cs="ＭＳ Ｐゴシック" w:hint="eastAsia"/>
          <w:kern w:val="0"/>
          <w:sz w:val="24"/>
          <w:szCs w:val="27"/>
        </w:rPr>
        <w:t>第１１</w:t>
      </w:r>
      <w:r w:rsidR="00D177F2" w:rsidRPr="006A0490">
        <w:rPr>
          <w:rFonts w:ascii="ＭＳ 明朝" w:eastAsia="ＭＳ 明朝" w:hAnsi="ＭＳ 明朝" w:cs="ＭＳ Ｐゴシック" w:hint="eastAsia"/>
          <w:kern w:val="0"/>
          <w:sz w:val="24"/>
          <w:szCs w:val="27"/>
        </w:rPr>
        <w:t>条　この要領</w:t>
      </w:r>
      <w:r w:rsidR="00AF0C7C" w:rsidRPr="006A0490">
        <w:rPr>
          <w:rFonts w:ascii="ＭＳ 明朝" w:eastAsia="ＭＳ 明朝" w:hAnsi="ＭＳ 明朝" w:cs="ＭＳ Ｐゴシック" w:hint="eastAsia"/>
          <w:kern w:val="0"/>
          <w:sz w:val="24"/>
          <w:szCs w:val="27"/>
        </w:rPr>
        <w:t>に定めるもののほか、必要な事項は市長</w:t>
      </w:r>
      <w:r w:rsidR="0084590F" w:rsidRPr="006A0490">
        <w:rPr>
          <w:rFonts w:ascii="ＭＳ 明朝" w:eastAsia="ＭＳ 明朝" w:hAnsi="ＭＳ 明朝" w:cs="ＭＳ Ｐゴシック" w:hint="eastAsia"/>
          <w:kern w:val="0"/>
          <w:sz w:val="24"/>
          <w:szCs w:val="27"/>
        </w:rPr>
        <w:t>が別に定める。</w:t>
      </w:r>
    </w:p>
    <w:p w:rsidR="00614163" w:rsidRPr="006A0490" w:rsidRDefault="00614163" w:rsidP="00EC6BB3">
      <w:pPr>
        <w:rPr>
          <w:sz w:val="20"/>
        </w:rPr>
      </w:pPr>
    </w:p>
    <w:sectPr w:rsidR="00614163" w:rsidRPr="006A0490" w:rsidSect="00EC6BB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148" w:rsidRDefault="00736148" w:rsidP="00736148">
      <w:r>
        <w:separator/>
      </w:r>
    </w:p>
  </w:endnote>
  <w:endnote w:type="continuationSeparator" w:id="0">
    <w:p w:rsidR="00736148" w:rsidRDefault="00736148" w:rsidP="00736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148" w:rsidRDefault="00736148" w:rsidP="00736148">
      <w:r>
        <w:separator/>
      </w:r>
    </w:p>
  </w:footnote>
  <w:footnote w:type="continuationSeparator" w:id="0">
    <w:p w:rsidR="00736148" w:rsidRDefault="00736148" w:rsidP="007361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E1C"/>
    <w:rsid w:val="00084AC0"/>
    <w:rsid w:val="000A20BF"/>
    <w:rsid w:val="000C5CD9"/>
    <w:rsid w:val="000D45F1"/>
    <w:rsid w:val="000F4779"/>
    <w:rsid w:val="000F7F9B"/>
    <w:rsid w:val="000F7FC7"/>
    <w:rsid w:val="001318EB"/>
    <w:rsid w:val="00161288"/>
    <w:rsid w:val="00162AAA"/>
    <w:rsid w:val="00167173"/>
    <w:rsid w:val="001A30BA"/>
    <w:rsid w:val="001C5587"/>
    <w:rsid w:val="001C7275"/>
    <w:rsid w:val="001F5E8B"/>
    <w:rsid w:val="002026A4"/>
    <w:rsid w:val="00223E3B"/>
    <w:rsid w:val="00224450"/>
    <w:rsid w:val="00240D83"/>
    <w:rsid w:val="00243BC7"/>
    <w:rsid w:val="002A16FF"/>
    <w:rsid w:val="002B7261"/>
    <w:rsid w:val="002E7BA2"/>
    <w:rsid w:val="002F7B90"/>
    <w:rsid w:val="00330CF8"/>
    <w:rsid w:val="0035200C"/>
    <w:rsid w:val="003639CF"/>
    <w:rsid w:val="003B55BB"/>
    <w:rsid w:val="003E455E"/>
    <w:rsid w:val="003F0C9B"/>
    <w:rsid w:val="0046649B"/>
    <w:rsid w:val="004669A7"/>
    <w:rsid w:val="0048602A"/>
    <w:rsid w:val="004C7F32"/>
    <w:rsid w:val="004D7ED9"/>
    <w:rsid w:val="00505677"/>
    <w:rsid w:val="00514149"/>
    <w:rsid w:val="0051447E"/>
    <w:rsid w:val="0057218B"/>
    <w:rsid w:val="00574315"/>
    <w:rsid w:val="005A4BAC"/>
    <w:rsid w:val="00614163"/>
    <w:rsid w:val="0063514C"/>
    <w:rsid w:val="00660EBB"/>
    <w:rsid w:val="006747B8"/>
    <w:rsid w:val="006A0490"/>
    <w:rsid w:val="006D0BDB"/>
    <w:rsid w:val="006D460E"/>
    <w:rsid w:val="006D51F5"/>
    <w:rsid w:val="006D5CC6"/>
    <w:rsid w:val="00736148"/>
    <w:rsid w:val="0075272C"/>
    <w:rsid w:val="007B5D0C"/>
    <w:rsid w:val="007E33DC"/>
    <w:rsid w:val="008036AE"/>
    <w:rsid w:val="00805B2D"/>
    <w:rsid w:val="0084590F"/>
    <w:rsid w:val="00846E1C"/>
    <w:rsid w:val="008C4401"/>
    <w:rsid w:val="008E12CE"/>
    <w:rsid w:val="008E69F7"/>
    <w:rsid w:val="008F0BE6"/>
    <w:rsid w:val="00903DDD"/>
    <w:rsid w:val="00970565"/>
    <w:rsid w:val="009967F0"/>
    <w:rsid w:val="009E4837"/>
    <w:rsid w:val="009F0A3C"/>
    <w:rsid w:val="00A13F5C"/>
    <w:rsid w:val="00A21F33"/>
    <w:rsid w:val="00A22AC8"/>
    <w:rsid w:val="00A27162"/>
    <w:rsid w:val="00A60520"/>
    <w:rsid w:val="00A93027"/>
    <w:rsid w:val="00AB4CCE"/>
    <w:rsid w:val="00AC61C7"/>
    <w:rsid w:val="00AD5596"/>
    <w:rsid w:val="00AE6466"/>
    <w:rsid w:val="00AF0C7C"/>
    <w:rsid w:val="00B04EA1"/>
    <w:rsid w:val="00B050E9"/>
    <w:rsid w:val="00B2136B"/>
    <w:rsid w:val="00B83141"/>
    <w:rsid w:val="00B87D13"/>
    <w:rsid w:val="00B92D37"/>
    <w:rsid w:val="00BB19A9"/>
    <w:rsid w:val="00C36EBE"/>
    <w:rsid w:val="00C74809"/>
    <w:rsid w:val="00CA134F"/>
    <w:rsid w:val="00CF4404"/>
    <w:rsid w:val="00D177F2"/>
    <w:rsid w:val="00D20F39"/>
    <w:rsid w:val="00D352D1"/>
    <w:rsid w:val="00D440FE"/>
    <w:rsid w:val="00D96270"/>
    <w:rsid w:val="00DA1E06"/>
    <w:rsid w:val="00DA5F72"/>
    <w:rsid w:val="00DB0DFB"/>
    <w:rsid w:val="00E00BF3"/>
    <w:rsid w:val="00E0493C"/>
    <w:rsid w:val="00E10CE0"/>
    <w:rsid w:val="00E15FE7"/>
    <w:rsid w:val="00E2319C"/>
    <w:rsid w:val="00E30C79"/>
    <w:rsid w:val="00E676AB"/>
    <w:rsid w:val="00EC6B36"/>
    <w:rsid w:val="00EC6BB3"/>
    <w:rsid w:val="00F61104"/>
    <w:rsid w:val="00F730B4"/>
    <w:rsid w:val="00FA13A6"/>
    <w:rsid w:val="00FA671C"/>
    <w:rsid w:val="00FD08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364319E"/>
  <w15:chartTrackingRefBased/>
  <w15:docId w15:val="{C703693B-BE98-480A-A8FB-2FFAC2031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6148"/>
    <w:pPr>
      <w:tabs>
        <w:tab w:val="center" w:pos="4252"/>
        <w:tab w:val="right" w:pos="8504"/>
      </w:tabs>
      <w:snapToGrid w:val="0"/>
    </w:pPr>
  </w:style>
  <w:style w:type="character" w:customStyle="1" w:styleId="a4">
    <w:name w:val="ヘッダー (文字)"/>
    <w:basedOn w:val="a0"/>
    <w:link w:val="a3"/>
    <w:uiPriority w:val="99"/>
    <w:rsid w:val="00736148"/>
  </w:style>
  <w:style w:type="paragraph" w:styleId="a5">
    <w:name w:val="footer"/>
    <w:basedOn w:val="a"/>
    <w:link w:val="a6"/>
    <w:uiPriority w:val="99"/>
    <w:unhideWhenUsed/>
    <w:rsid w:val="00736148"/>
    <w:pPr>
      <w:tabs>
        <w:tab w:val="center" w:pos="4252"/>
        <w:tab w:val="right" w:pos="8504"/>
      </w:tabs>
      <w:snapToGrid w:val="0"/>
    </w:pPr>
  </w:style>
  <w:style w:type="character" w:customStyle="1" w:styleId="a6">
    <w:name w:val="フッター (文字)"/>
    <w:basedOn w:val="a0"/>
    <w:link w:val="a5"/>
    <w:uiPriority w:val="99"/>
    <w:rsid w:val="00736148"/>
  </w:style>
  <w:style w:type="paragraph" w:styleId="a7">
    <w:name w:val="Balloon Text"/>
    <w:basedOn w:val="a"/>
    <w:link w:val="a8"/>
    <w:uiPriority w:val="99"/>
    <w:semiHidden/>
    <w:unhideWhenUsed/>
    <w:rsid w:val="0073614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3614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995186">
      <w:bodyDiv w:val="1"/>
      <w:marLeft w:val="0"/>
      <w:marRight w:val="0"/>
      <w:marTop w:val="0"/>
      <w:marBottom w:val="0"/>
      <w:divBdr>
        <w:top w:val="none" w:sz="0" w:space="0" w:color="auto"/>
        <w:left w:val="none" w:sz="0" w:space="0" w:color="auto"/>
        <w:bottom w:val="none" w:sz="0" w:space="0" w:color="auto"/>
        <w:right w:val="none" w:sz="0" w:space="0" w:color="auto"/>
      </w:divBdr>
    </w:div>
    <w:div w:id="1357268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8F54C-4409-467A-8D15-D5F1381A9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1036</TotalTime>
  <Pages>2</Pages>
  <Words>241</Words>
  <Characters>1378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SISUTEMU</dc:creator>
  <cp:keywords/>
  <dc:description/>
  <cp:lastModifiedBy>SISUTEMU</cp:lastModifiedBy>
  <cp:revision>108</cp:revision>
  <cp:lastPrinted>2021-11-12T04:58:00Z</cp:lastPrinted>
  <dcterms:created xsi:type="dcterms:W3CDTF">2021-08-19T06:45:00Z</dcterms:created>
  <dcterms:modified xsi:type="dcterms:W3CDTF">2023-05-17T04:32:00Z</dcterms:modified>
</cp:coreProperties>
</file>