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embeddings/oleObject1.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rPr>
          <w:rFonts w:hint="default"/>
          <w:sz w:val="21"/>
        </w:rPr>
      </w:pPr>
      <w:r>
        <w:rPr>
          <w:rFonts w:hint="eastAsia"/>
          <w:sz w:val="21"/>
        </w:rPr>
        <w:t>様式第２号（第６条関係）</w:t>
      </w:r>
    </w:p>
    <w:p>
      <w:pPr>
        <w:pStyle w:val="0"/>
        <w:widowControl w:val="0"/>
        <w:autoSpaceDE w:val="0"/>
        <w:autoSpaceDN w:val="0"/>
        <w:jc w:val="center"/>
        <w:rPr>
          <w:rFonts w:hint="default"/>
          <w:sz w:val="21"/>
        </w:rPr>
      </w:pPr>
      <w:r>
        <w:rPr>
          <w:rFonts w:hint="eastAsia"/>
          <w:sz w:val="21"/>
        </w:rPr>
        <w:t>軽度・中等度難聴児補聴器意見書</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567"/>
        <w:gridCol w:w="1066"/>
        <w:gridCol w:w="68"/>
        <w:gridCol w:w="2189"/>
        <w:gridCol w:w="424"/>
        <w:gridCol w:w="81"/>
        <w:gridCol w:w="769"/>
        <w:gridCol w:w="365"/>
        <w:gridCol w:w="76"/>
        <w:gridCol w:w="552"/>
        <w:gridCol w:w="141"/>
        <w:gridCol w:w="2880"/>
      </w:tblGrid>
      <w:tr>
        <w:trPr>
          <w:trHeight w:val="272" w:hRule="atLeast"/>
        </w:trPr>
        <w:tc>
          <w:tcPr>
            <w:tcW w:w="1633"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asciiTheme="minorEastAsia" w:hAnsiTheme="minorEastAsia" w:eastAsiaTheme="minorEastAsia"/>
                <w:color w:val="000000"/>
                <w:sz w:val="18"/>
              </w:rPr>
            </w:pPr>
            <w:r>
              <w:rPr>
                <w:rFonts w:hint="eastAsia" w:asciiTheme="minorEastAsia" w:hAnsiTheme="minorEastAsia" w:eastAsiaTheme="minorEastAsia"/>
                <w:sz w:val="18"/>
              </w:rPr>
              <w:t>フリガナ</w:t>
            </w:r>
          </w:p>
          <w:p>
            <w:pPr>
              <w:pStyle w:val="0"/>
              <w:widowControl w:val="0"/>
              <w:autoSpaceDE w:val="0"/>
              <w:autoSpaceDN w:val="0"/>
              <w:jc w:val="distribute"/>
              <w:rPr>
                <w:rFonts w:hint="default" w:asciiTheme="minorEastAsia" w:hAnsiTheme="minorEastAsia" w:eastAsiaTheme="minorEastAsia"/>
                <w:color w:val="000000"/>
                <w:sz w:val="18"/>
              </w:rPr>
            </w:pPr>
            <w:r>
              <w:rPr>
                <w:rFonts w:hint="eastAsia" w:asciiTheme="minorEastAsia" w:hAnsiTheme="minorEastAsia" w:eastAsiaTheme="minorEastAsia"/>
                <w:sz w:val="18"/>
              </w:rPr>
              <w:t>氏名</w:t>
            </w:r>
          </w:p>
        </w:tc>
        <w:tc>
          <w:tcPr>
            <w:tcW w:w="2681"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asciiTheme="minorEastAsia" w:hAnsiTheme="minorEastAsia" w:eastAsiaTheme="minorEastAsia"/>
                <w:color w:val="000000"/>
                <w:sz w:val="18"/>
              </w:rPr>
            </w:pPr>
          </w:p>
          <w:p>
            <w:pPr>
              <w:pStyle w:val="0"/>
              <w:widowControl w:val="0"/>
              <w:autoSpaceDE w:val="0"/>
              <w:autoSpaceDN w:val="0"/>
              <w:spacing w:line="240" w:lineRule="exact"/>
              <w:rPr>
                <w:rFonts w:hint="default" w:asciiTheme="minorEastAsia" w:hAnsiTheme="minorEastAsia" w:eastAsiaTheme="minorEastAsia"/>
                <w:color w:val="000000"/>
                <w:sz w:val="18"/>
              </w:rPr>
            </w:pPr>
          </w:p>
        </w:tc>
        <w:tc>
          <w:tcPr>
            <w:tcW w:w="85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autoSpaceDE w:val="0"/>
              <w:autoSpaceDN w:val="0"/>
              <w:jc w:val="distribute"/>
              <w:rPr>
                <w:rFonts w:hint="default" w:asciiTheme="minorEastAsia" w:hAnsiTheme="minorEastAsia" w:eastAsiaTheme="minorEastAsia"/>
                <w:color w:val="000000"/>
                <w:sz w:val="18"/>
              </w:rPr>
            </w:pPr>
            <w:r>
              <w:rPr>
                <w:rFonts w:hint="eastAsia" w:asciiTheme="minorEastAsia" w:hAnsiTheme="minorEastAsia" w:eastAsiaTheme="minorEastAsia"/>
                <w:sz w:val="18"/>
              </w:rPr>
              <w:t>性別</w:t>
            </w:r>
          </w:p>
        </w:tc>
        <w:tc>
          <w:tcPr>
            <w:tcW w:w="993"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autoSpaceDE w:val="0"/>
              <w:autoSpaceDN w:val="0"/>
              <w:rPr>
                <w:rFonts w:hint="default" w:asciiTheme="minorEastAsia" w:hAnsiTheme="minorEastAsia" w:eastAsiaTheme="minorEastAsia"/>
                <w:color w:val="000000"/>
                <w:sz w:val="18"/>
              </w:rPr>
            </w:pPr>
          </w:p>
        </w:tc>
        <w:tc>
          <w:tcPr>
            <w:tcW w:w="3021"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0"/>
              <w:autoSpaceDE w:val="0"/>
              <w:autoSpaceDN w:val="0"/>
              <w:jc w:val="distribute"/>
              <w:rPr>
                <w:rFonts w:hint="default" w:asciiTheme="minorEastAsia" w:hAnsiTheme="minorEastAsia" w:eastAsiaTheme="minorEastAsia"/>
                <w:color w:val="000000"/>
                <w:sz w:val="18"/>
              </w:rPr>
            </w:pPr>
            <w:r>
              <w:rPr>
                <w:rFonts w:hint="eastAsia" w:asciiTheme="minorEastAsia" w:hAnsiTheme="minorEastAsia" w:eastAsiaTheme="minorEastAsia"/>
                <w:sz w:val="18"/>
              </w:rPr>
              <w:t>　　　　年　　月　　日生（　　歳）</w:t>
            </w:r>
          </w:p>
        </w:tc>
      </w:tr>
      <w:tr>
        <w:trPr>
          <w:trHeight w:val="70" w:hRule="atLeast"/>
        </w:trPr>
        <w:tc>
          <w:tcPr>
            <w:tcW w:w="1633"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Theme="minorEastAsia" w:hAnsiTheme="minorEastAsia" w:eastAsiaTheme="minorEastAsia"/>
                <w:sz w:val="18"/>
              </w:rPr>
            </w:pPr>
            <w:r>
              <w:rPr>
                <w:rFonts w:hint="eastAsia" w:asciiTheme="minorEastAsia" w:hAnsiTheme="minorEastAsia" w:eastAsiaTheme="minorEastAsia"/>
                <w:sz w:val="18"/>
              </w:rPr>
              <w:t>住所</w:t>
            </w:r>
          </w:p>
        </w:tc>
        <w:tc>
          <w:tcPr>
            <w:tcW w:w="7545"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color w:val="000000"/>
                <w:sz w:val="18"/>
              </w:rPr>
            </w:pPr>
          </w:p>
          <w:p>
            <w:pPr>
              <w:pStyle w:val="0"/>
              <w:rPr>
                <w:rFonts w:hint="default" w:asciiTheme="minorEastAsia" w:hAnsiTheme="minorEastAsia" w:eastAsiaTheme="minorEastAsia"/>
                <w:sz w:val="18"/>
              </w:rPr>
            </w:pPr>
          </w:p>
        </w:tc>
      </w:tr>
      <w:tr>
        <w:trPr>
          <w:trHeight w:val="700" w:hRule="atLeast"/>
        </w:trPr>
        <w:tc>
          <w:tcPr>
            <w:tcW w:w="9178" w:type="dxa"/>
            <w:gridSpan w:val="12"/>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000000"/>
                <w:sz w:val="18"/>
              </w:rPr>
            </w:pPr>
            <w:r>
              <w:rPr>
                <w:rFonts w:hint="eastAsia" w:asciiTheme="minorEastAsia" w:hAnsiTheme="minorEastAsia" w:eastAsiaTheme="minorEastAsia"/>
                <w:sz w:val="18"/>
              </w:rPr>
              <w:t>障がい名及び原因となった疾病又は外傷名</w:t>
            </w:r>
          </w:p>
          <w:p>
            <w:pPr>
              <w:pStyle w:val="0"/>
              <w:widowControl w:val="0"/>
              <w:autoSpaceDE w:val="0"/>
              <w:autoSpaceDN w:val="0"/>
              <w:rPr>
                <w:rFonts w:hint="default" w:asciiTheme="minorEastAsia" w:hAnsiTheme="minorEastAsia" w:eastAsiaTheme="minorEastAsia"/>
                <w:color w:val="000000"/>
                <w:sz w:val="18"/>
              </w:rPr>
            </w:pPr>
          </w:p>
        </w:tc>
      </w:tr>
      <w:tr>
        <w:trPr/>
        <w:tc>
          <w:tcPr>
            <w:tcW w:w="567"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textDirection w:val="tbRlV"/>
            <w:vAlign w:val="top"/>
          </w:tcPr>
          <w:p>
            <w:pPr>
              <w:pStyle w:val="0"/>
              <w:widowControl w:val="0"/>
              <w:autoSpaceDE w:val="0"/>
              <w:autoSpaceDN w:val="0"/>
              <w:ind w:left="113" w:right="113"/>
              <w:jc w:val="center"/>
              <w:rPr>
                <w:rFonts w:hint="default" w:asciiTheme="minorEastAsia" w:hAnsiTheme="minorEastAsia" w:eastAsiaTheme="minorEastAsia"/>
                <w:color w:val="000000"/>
                <w:sz w:val="18"/>
              </w:rPr>
            </w:pPr>
            <w:r>
              <w:rPr>
                <w:rFonts w:hint="eastAsia" w:asciiTheme="minorEastAsia" w:hAnsiTheme="minorEastAsia" w:eastAsiaTheme="minorEastAsia"/>
                <w:color w:val="000000"/>
                <w:spacing w:val="117"/>
                <w:kern w:val="0"/>
                <w:sz w:val="18"/>
                <w:fitText w:val="2672" w:id="1"/>
              </w:rPr>
              <w:t>聴覚障害の状</w:t>
            </w:r>
            <w:r>
              <w:rPr>
                <w:rFonts w:hint="eastAsia" w:asciiTheme="minorEastAsia" w:hAnsiTheme="minorEastAsia" w:eastAsiaTheme="minorEastAsia"/>
                <w:color w:val="000000"/>
                <w:spacing w:val="4"/>
                <w:kern w:val="0"/>
                <w:sz w:val="18"/>
                <w:fitText w:val="2672" w:id="1"/>
              </w:rPr>
              <w:t>況</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autoSpaceDE w:val="0"/>
              <w:autoSpaceDN w:val="0"/>
              <w:jc w:val="distribute"/>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聴力</w:t>
            </w:r>
          </w:p>
        </w:tc>
        <w:tc>
          <w:tcPr>
            <w:tcW w:w="21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jc w:val="center"/>
              <w:rPr>
                <w:rFonts w:hint="default" w:asciiTheme="minorEastAsia" w:hAnsiTheme="minorEastAsia" w:eastAsiaTheme="minorEastAsia"/>
                <w:sz w:val="18"/>
              </w:rPr>
            </w:pPr>
            <w:r>
              <w:rPr>
                <w:rFonts w:hint="eastAsia" w:asciiTheme="minorEastAsia" w:hAnsiTheme="minorEastAsia" w:eastAsiaTheme="minorEastAsia"/>
                <w:sz w:val="18"/>
              </w:rPr>
              <w:t>右　　　　ｄＢ</w:t>
            </w:r>
          </w:p>
        </w:tc>
        <w:tc>
          <w:tcPr>
            <w:tcW w:w="171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ind w:left="81"/>
              <w:jc w:val="center"/>
              <w:rPr>
                <w:rFonts w:hint="default" w:asciiTheme="minorEastAsia" w:hAnsiTheme="minorEastAsia" w:eastAsiaTheme="minorEastAsia"/>
                <w:sz w:val="18"/>
              </w:rPr>
            </w:pPr>
            <w:r>
              <w:rPr>
                <w:rFonts w:hint="eastAsia" w:asciiTheme="minorEastAsia" w:hAnsiTheme="minorEastAsia" w:eastAsiaTheme="minorEastAsia"/>
                <w:sz w:val="18"/>
              </w:rPr>
              <w:t>左　　　　ｄＢ</w:t>
            </w:r>
          </w:p>
        </w:tc>
        <w:tc>
          <w:tcPr>
            <w:tcW w:w="3573"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76" w:lineRule="auto"/>
              <w:ind w:left="282"/>
              <w:rPr>
                <w:rFonts w:hint="default" w:asciiTheme="minorEastAsia" w:hAnsiTheme="minorEastAsia" w:eastAsiaTheme="minorEastAsia"/>
                <w:sz w:val="18"/>
              </w:rPr>
            </w:pPr>
            <w:r>
              <w:rPr>
                <w:rFonts w:hint="eastAsia" w:asciiTheme="minorEastAsia" w:hAnsiTheme="minorEastAsia" w:eastAsiaTheme="minorEastAsia"/>
                <w:sz w:val="18"/>
              </w:rPr>
              <w:t>会話音域の平均聴力レベル：４分法</w:t>
            </w:r>
          </w:p>
        </w:tc>
      </w:tr>
      <w:tr>
        <w:trPr/>
        <w:tc>
          <w:tcPr>
            <w:tcW w:w="56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autoSpaceDE w:val="0"/>
              <w:autoSpaceDN w:val="0"/>
              <w:jc w:val="distribute"/>
              <w:rPr>
                <w:rFonts w:hint="default" w:asciiTheme="minorEastAsia" w:hAnsiTheme="minorEastAsia" w:eastAsiaTheme="minorEastAsia"/>
                <w:color w:val="000000"/>
                <w:sz w:val="18"/>
              </w:rPr>
            </w:pPr>
            <w:r>
              <w:rPr>
                <w:rFonts w:hint="eastAsia" w:asciiTheme="minorEastAsia" w:hAnsiTheme="minorEastAsia" w:eastAsiaTheme="minorEastAsia"/>
                <w:color w:val="000000"/>
                <w:spacing w:val="0"/>
                <w:w w:val="77"/>
                <w:kern w:val="0"/>
                <w:sz w:val="18"/>
                <w:fitText w:val="835" w:id="2"/>
              </w:rPr>
              <w:t>障がいの種</w:t>
            </w:r>
            <w:r>
              <w:rPr>
                <w:rFonts w:hint="eastAsia" w:asciiTheme="minorEastAsia" w:hAnsiTheme="minorEastAsia" w:eastAsiaTheme="minorEastAsia"/>
                <w:color w:val="000000"/>
                <w:spacing w:val="4"/>
                <w:w w:val="77"/>
                <w:kern w:val="0"/>
                <w:sz w:val="18"/>
                <w:fitText w:val="835" w:id="2"/>
              </w:rPr>
              <w:t>類</w:t>
            </w:r>
          </w:p>
        </w:tc>
        <w:tc>
          <w:tcPr>
            <w:tcW w:w="7477"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0"/>
              <w:autoSpaceDE w:val="0"/>
              <w:autoSpaceDN w:val="0"/>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１　伝音性難聴（右</w:t>
            </w:r>
            <w:r>
              <w:rPr>
                <w:rFonts w:hint="eastAsia" w:asciiTheme="minorEastAsia" w:hAnsiTheme="minorEastAsia" w:eastAsiaTheme="minorEastAsia"/>
                <w:color w:val="000000"/>
                <w:sz w:val="18"/>
              </w:rPr>
              <w:t xml:space="preserve"> </w:t>
            </w:r>
            <w:r>
              <w:rPr>
                <w:rFonts w:hint="eastAsia" w:asciiTheme="minorEastAsia" w:hAnsiTheme="minorEastAsia" w:eastAsiaTheme="minorEastAsia"/>
                <w:color w:val="000000"/>
                <w:sz w:val="18"/>
              </w:rPr>
              <w:t>・</w:t>
            </w:r>
            <w:r>
              <w:rPr>
                <w:rFonts w:hint="eastAsia" w:asciiTheme="minorEastAsia" w:hAnsiTheme="minorEastAsia" w:eastAsiaTheme="minorEastAsia"/>
                <w:color w:val="000000"/>
                <w:sz w:val="18"/>
              </w:rPr>
              <w:t xml:space="preserve"> </w:t>
            </w:r>
            <w:r>
              <w:rPr>
                <w:rFonts w:hint="eastAsia" w:asciiTheme="minorEastAsia" w:hAnsiTheme="minorEastAsia" w:eastAsiaTheme="minorEastAsia"/>
                <w:color w:val="000000"/>
                <w:sz w:val="18"/>
              </w:rPr>
              <w:t>左）　２　感音性難聴（右</w:t>
            </w:r>
            <w:r>
              <w:rPr>
                <w:rFonts w:hint="eastAsia" w:asciiTheme="minorEastAsia" w:hAnsiTheme="minorEastAsia" w:eastAsiaTheme="minorEastAsia"/>
                <w:color w:val="000000"/>
                <w:sz w:val="18"/>
              </w:rPr>
              <w:t xml:space="preserve"> </w:t>
            </w:r>
            <w:r>
              <w:rPr>
                <w:rFonts w:hint="eastAsia" w:asciiTheme="minorEastAsia" w:hAnsiTheme="minorEastAsia" w:eastAsiaTheme="minorEastAsia"/>
                <w:color w:val="000000"/>
                <w:sz w:val="18"/>
              </w:rPr>
              <w:t>・</w:t>
            </w:r>
            <w:r>
              <w:rPr>
                <w:rFonts w:hint="eastAsia" w:asciiTheme="minorEastAsia" w:hAnsiTheme="minorEastAsia" w:eastAsiaTheme="minorEastAsia"/>
                <w:color w:val="000000"/>
                <w:sz w:val="18"/>
              </w:rPr>
              <w:t xml:space="preserve"> </w:t>
            </w:r>
            <w:r>
              <w:rPr>
                <w:rFonts w:hint="eastAsia" w:asciiTheme="minorEastAsia" w:hAnsiTheme="minorEastAsia" w:eastAsiaTheme="minorEastAsia"/>
                <w:color w:val="000000"/>
                <w:sz w:val="18"/>
              </w:rPr>
              <w:t>左）　３　混合性難聴（右</w:t>
            </w:r>
            <w:r>
              <w:rPr>
                <w:rFonts w:hint="eastAsia" w:asciiTheme="minorEastAsia" w:hAnsiTheme="minorEastAsia" w:eastAsiaTheme="minorEastAsia"/>
                <w:color w:val="000000"/>
                <w:sz w:val="18"/>
              </w:rPr>
              <w:t xml:space="preserve"> </w:t>
            </w:r>
            <w:r>
              <w:rPr>
                <w:rFonts w:hint="eastAsia" w:asciiTheme="minorEastAsia" w:hAnsiTheme="minorEastAsia" w:eastAsiaTheme="minorEastAsia"/>
                <w:color w:val="000000"/>
                <w:sz w:val="18"/>
              </w:rPr>
              <w:t>・</w:t>
            </w:r>
            <w:r>
              <w:rPr>
                <w:rFonts w:hint="eastAsia" w:asciiTheme="minorEastAsia" w:hAnsiTheme="minorEastAsia" w:eastAsiaTheme="minorEastAsia"/>
                <w:color w:val="000000"/>
                <w:sz w:val="18"/>
              </w:rPr>
              <w:t xml:space="preserve"> </w:t>
            </w:r>
            <w:r>
              <w:rPr>
                <w:rFonts w:hint="eastAsia" w:asciiTheme="minorEastAsia" w:hAnsiTheme="minorEastAsia" w:eastAsiaTheme="minorEastAsia"/>
                <w:color w:val="000000"/>
                <w:sz w:val="18"/>
              </w:rPr>
              <w:t>左）</w:t>
            </w:r>
          </w:p>
        </w:tc>
      </w:tr>
      <w:tr>
        <w:trPr/>
        <w:tc>
          <w:tcPr>
            <w:tcW w:w="56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autoSpaceDE w:val="0"/>
              <w:autoSpaceDN w:val="0"/>
              <w:jc w:val="distribute"/>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鼓膜所見</w:t>
            </w:r>
          </w:p>
          <w:p>
            <w:pPr>
              <w:pStyle w:val="0"/>
              <w:widowControl w:val="0"/>
              <w:autoSpaceDE w:val="0"/>
              <w:autoSpaceDN w:val="0"/>
              <w:jc w:val="distribute"/>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その他</w:t>
            </w:r>
          </w:p>
        </w:tc>
        <w:tc>
          <w:tcPr>
            <w:tcW w:w="7477"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r>
              <w:rPr>
                <w:rFonts w:hint="default" w:asciiTheme="minorEastAsia" w:hAnsiTheme="minorEastAsia" w:eastAsiaTheme="minorEastAsia"/>
                <w:color w:val="000000"/>
                <w:sz w:val="18"/>
              </w:rPr>
              <w:object w:dxaOrig="9133" w:dyaOrig="5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mso-position-vertical-relative:text;z-index:2;width:105.4pt;height:43.5pt;mso-position-horizontal-relative:text;position:absolute;margin-left:54.7pt;margin-top:4.5pt;" filled="f" o:spt="75" type="#_x0000_t75">
                  <v:fill/>
                  <v:stroke joinstyle="miter"/>
                  <v:imagedata cropleft="6498f" croptop="8568f" cropbottom="6600f" o:title="" r:id="rId5"/>
                  <o:lock v:ext="edit" aspectratio="t"/>
                  <w10:wrap type="none" anchorx="text" anchory="text"/>
                </v:shape>
                <o:OLEObject Type="Embed" ProgID="PBrush" ShapeID="_x0000_s1026" DrawAspect="Content" ObjectID="" r:id="rId6"/>
              </w:object>
            </w:r>
          </w:p>
          <w:p>
            <w:pPr>
              <w:pStyle w:val="0"/>
              <w:widowControl w:val="0"/>
              <w:autoSpaceDE w:val="0"/>
              <w:autoSpaceDN w:val="0"/>
              <w:rPr>
                <w:rFonts w:hint="default" w:asciiTheme="minorEastAsia" w:hAnsiTheme="minorEastAsia" w:eastAsiaTheme="minorEastAsia"/>
                <w:color w:val="000000"/>
                <w:sz w:val="18"/>
              </w:rPr>
            </w:pPr>
          </w:p>
          <w:p>
            <w:pPr>
              <w:pStyle w:val="0"/>
              <w:widowControl w:val="0"/>
              <w:autoSpaceDE w:val="0"/>
              <w:autoSpaceDN w:val="0"/>
              <w:rPr>
                <w:rFonts w:hint="default" w:asciiTheme="minorEastAsia" w:hAnsiTheme="minorEastAsia" w:eastAsiaTheme="minorEastAsia"/>
                <w:color w:val="000000"/>
                <w:sz w:val="18"/>
              </w:rPr>
            </w:pPr>
          </w:p>
        </w:tc>
      </w:tr>
      <w:tr>
        <w:trPr/>
        <w:tc>
          <w:tcPr>
            <w:tcW w:w="56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autoSpaceDE w:val="0"/>
              <w:autoSpaceDN w:val="0"/>
              <w:jc w:val="distribute"/>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聴力検査の結果</w:t>
            </w:r>
          </w:p>
        </w:tc>
        <w:tc>
          <w:tcPr>
            <w:tcW w:w="4597" w:type="dxa"/>
            <w:gridSpan w:val="8"/>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r>
              <w:rPr>
                <w:rFonts w:hint="default" w:asciiTheme="minorEastAsia" w:hAnsiTheme="minorEastAsia" w:eastAsiaTheme="minorEastAsia"/>
                <w:color w:val="000000"/>
                <w:sz w:val="18"/>
              </w:rPr>
              <w:drawing>
                <wp:inline distT="0" distB="0" distL="0" distR="0">
                  <wp:extent cx="2543175" cy="2316480"/>
                  <wp:effectExtent l="0" t="0" r="0" b="0"/>
                  <wp:docPr id="1027" name="聴力レベル.png"/>
                  <a:graphic xmlns:a="http://schemas.openxmlformats.org/drawingml/2006/main">
                    <a:graphicData uri="http://schemas.openxmlformats.org/drawingml/2006/picture">
                      <pic:pic xmlns:pic="http://schemas.openxmlformats.org/drawingml/2006/picture">
                        <pic:nvPicPr>
                          <pic:cNvPr id="1027" name="聴力レベル.png"/>
                          <pic:cNvPicPr/>
                        </pic:nvPicPr>
                        <pic:blipFill>
                          <a:blip r:embed="rId7"/>
                          <a:stretch>
                            <a:fillRect/>
                          </a:stretch>
                        </pic:blipFill>
                        <pic:spPr>
                          <a:xfrm>
                            <a:off x="0" y="0"/>
                            <a:ext cx="2543175" cy="2316480"/>
                          </a:xfrm>
                          <a:prstGeom prst="rect">
                            <a:avLst/>
                          </a:prstGeom>
                        </pic:spPr>
                      </pic:pic>
                    </a:graphicData>
                  </a:graphic>
                </wp:inline>
              </w:drawing>
            </w:r>
          </w:p>
        </w:tc>
        <w:tc>
          <w:tcPr>
            <w:tcW w:w="2880" w:type="dxa"/>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【オージオメーターの型式】</w:t>
            </w:r>
          </w:p>
          <w:p>
            <w:pPr>
              <w:pStyle w:val="0"/>
              <w:widowControl w:val="0"/>
              <w:autoSpaceDE w:val="0"/>
              <w:autoSpaceDN w:val="0"/>
              <w:rPr>
                <w:rFonts w:hint="default" w:asciiTheme="minorEastAsia" w:hAnsiTheme="minorEastAsia" w:eastAsiaTheme="minorEastAsia"/>
                <w:color w:val="000000"/>
                <w:sz w:val="18"/>
              </w:rPr>
            </w:pPr>
          </w:p>
          <w:p>
            <w:pPr>
              <w:pStyle w:val="0"/>
              <w:widowControl w:val="0"/>
              <w:autoSpaceDE w:val="0"/>
              <w:autoSpaceDN w:val="0"/>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記入方法</w:t>
            </w:r>
          </w:p>
          <w:p>
            <w:pPr>
              <w:pStyle w:val="0"/>
              <w:widowControl w:val="0"/>
              <w:autoSpaceDE w:val="0"/>
              <w:autoSpaceDN w:val="0"/>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気導：右耳○　左耳×</w:t>
            </w:r>
          </w:p>
        </w:tc>
      </w:tr>
      <w:tr>
        <w:trPr>
          <w:cantSplit/>
          <w:trHeight w:val="70" w:hRule="atLeast"/>
        </w:trPr>
        <w:tc>
          <w:tcPr>
            <w:tcW w:w="567"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textDirection w:val="tbRlV"/>
            <w:vAlign w:val="top"/>
          </w:tcPr>
          <w:p>
            <w:pPr>
              <w:pStyle w:val="0"/>
              <w:widowControl w:val="0"/>
              <w:autoSpaceDE w:val="0"/>
              <w:autoSpaceDN w:val="0"/>
              <w:ind w:left="113" w:right="113"/>
              <w:jc w:val="center"/>
              <w:rPr>
                <w:rFonts w:hint="default" w:asciiTheme="minorEastAsia" w:hAnsiTheme="minorEastAsia" w:eastAsiaTheme="minorEastAsia"/>
                <w:color w:val="000000"/>
                <w:sz w:val="18"/>
              </w:rPr>
            </w:pPr>
            <w:r>
              <w:rPr>
                <w:rFonts w:hint="eastAsia" w:asciiTheme="minorEastAsia" w:hAnsiTheme="minorEastAsia" w:eastAsiaTheme="minorEastAsia"/>
                <w:spacing w:val="11"/>
                <w:kern w:val="0"/>
                <w:sz w:val="18"/>
                <w:fitText w:val="2004" w:id="3"/>
              </w:rPr>
              <w:t>必要と認める補聴器</w:t>
            </w:r>
            <w:r>
              <w:rPr>
                <w:rFonts w:hint="eastAsia" w:asciiTheme="minorEastAsia" w:hAnsiTheme="minorEastAsia" w:eastAsiaTheme="minorEastAsia"/>
                <w:spacing w:val="3"/>
                <w:kern w:val="0"/>
                <w:sz w:val="18"/>
                <w:fitText w:val="2004" w:id="3"/>
              </w:rPr>
              <w:t>等</w:t>
            </w:r>
          </w:p>
        </w:tc>
        <w:tc>
          <w:tcPr>
            <w:tcW w:w="113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autoSpaceDE w:val="0"/>
              <w:autoSpaceDN w:val="0"/>
              <w:jc w:val="distribute"/>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必要と認める補聴器の種類</w:t>
            </w: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該当欄に○</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（右　左）</w:t>
            </w:r>
          </w:p>
        </w:tc>
        <w:tc>
          <w:tcPr>
            <w:tcW w:w="3649"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使用効果等を記入してください</w:t>
            </w:r>
          </w:p>
        </w:tc>
      </w:tr>
      <w:tr>
        <w:trPr>
          <w:trHeight w:val="81" w:hRule="atLeast"/>
        </w:trPr>
        <w:tc>
          <w:tcPr>
            <w:tcW w:w="56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color w:val="000000"/>
                <w:sz w:val="18"/>
              </w:rPr>
            </w:pPr>
          </w:p>
        </w:tc>
        <w:tc>
          <w:tcPr>
            <w:tcW w:w="113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ind w:firstLine="167" w:firstLineChars="100"/>
              <w:rPr>
                <w:rFonts w:hint="default" w:asciiTheme="minorEastAsia" w:hAnsiTheme="minorEastAsia" w:eastAsiaTheme="minorEastAsia"/>
                <w:sz w:val="18"/>
              </w:rPr>
            </w:pPr>
            <w:r>
              <w:rPr>
                <w:rFonts w:hint="eastAsia" w:asciiTheme="minorEastAsia" w:hAnsiTheme="minorEastAsia" w:eastAsiaTheme="minorEastAsia"/>
                <w:sz w:val="18"/>
              </w:rPr>
              <w:t>軽・中等度難聴用ポケット型</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p>
        </w:tc>
        <w:tc>
          <w:tcPr>
            <w:tcW w:w="3649" w:type="dxa"/>
            <w:gridSpan w:val="4"/>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※の機種にあっては、医学的な特殊理由も併記してください。また、両耳装用を必要とする場合は、その理由を記載してください。</w:t>
            </w:r>
          </w:p>
        </w:tc>
      </w:tr>
      <w:tr>
        <w:trPr>
          <w:trHeight w:val="78" w:hRule="atLeast"/>
        </w:trPr>
        <w:tc>
          <w:tcPr>
            <w:tcW w:w="56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color w:val="000000"/>
                <w:sz w:val="18"/>
              </w:rPr>
            </w:pPr>
          </w:p>
        </w:tc>
        <w:tc>
          <w:tcPr>
            <w:tcW w:w="113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ind w:firstLine="167" w:firstLineChars="100"/>
              <w:rPr>
                <w:rFonts w:hint="default" w:asciiTheme="minorEastAsia" w:hAnsiTheme="minorEastAsia" w:eastAsiaTheme="minorEastAsia"/>
                <w:sz w:val="18"/>
              </w:rPr>
            </w:pPr>
            <w:r>
              <w:rPr>
                <w:rFonts w:hint="eastAsia" w:asciiTheme="minorEastAsia" w:hAnsiTheme="minorEastAsia" w:eastAsiaTheme="minorEastAsia"/>
                <w:sz w:val="18"/>
              </w:rPr>
              <w:t>軽・中等度難聴用耳かけ型</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p>
        </w:tc>
        <w:tc>
          <w:tcPr>
            <w:tcW w:w="3649" w:type="dxa"/>
            <w:gridSpan w:val="4"/>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r>
      <w:tr>
        <w:trPr>
          <w:trHeight w:val="78" w:hRule="atLeast"/>
        </w:trPr>
        <w:tc>
          <w:tcPr>
            <w:tcW w:w="56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color w:val="000000"/>
                <w:sz w:val="18"/>
              </w:rPr>
            </w:pPr>
          </w:p>
        </w:tc>
        <w:tc>
          <w:tcPr>
            <w:tcW w:w="113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※高度難聴用ポケット型</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p>
        </w:tc>
        <w:tc>
          <w:tcPr>
            <w:tcW w:w="3649" w:type="dxa"/>
            <w:gridSpan w:val="4"/>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r>
      <w:tr>
        <w:trPr>
          <w:trHeight w:val="78" w:hRule="atLeast"/>
        </w:trPr>
        <w:tc>
          <w:tcPr>
            <w:tcW w:w="56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color w:val="000000"/>
                <w:sz w:val="18"/>
              </w:rPr>
            </w:pPr>
          </w:p>
        </w:tc>
        <w:tc>
          <w:tcPr>
            <w:tcW w:w="113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※高度難聴用耳かけ型</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p>
        </w:tc>
        <w:tc>
          <w:tcPr>
            <w:tcW w:w="3649" w:type="dxa"/>
            <w:gridSpan w:val="4"/>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r>
      <w:tr>
        <w:trPr>
          <w:trHeight w:val="78" w:hRule="atLeast"/>
        </w:trPr>
        <w:tc>
          <w:tcPr>
            <w:tcW w:w="56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color w:val="000000"/>
                <w:sz w:val="18"/>
              </w:rPr>
            </w:pPr>
          </w:p>
        </w:tc>
        <w:tc>
          <w:tcPr>
            <w:tcW w:w="113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※重度難聴用ポケット型</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p>
        </w:tc>
        <w:tc>
          <w:tcPr>
            <w:tcW w:w="3649" w:type="dxa"/>
            <w:gridSpan w:val="4"/>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r>
      <w:tr>
        <w:trPr>
          <w:trHeight w:val="78" w:hRule="atLeast"/>
        </w:trPr>
        <w:tc>
          <w:tcPr>
            <w:tcW w:w="56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color w:val="000000"/>
                <w:sz w:val="18"/>
              </w:rPr>
            </w:pPr>
          </w:p>
        </w:tc>
        <w:tc>
          <w:tcPr>
            <w:tcW w:w="113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※重度難聴用耳かけ型</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p>
        </w:tc>
        <w:tc>
          <w:tcPr>
            <w:tcW w:w="3649" w:type="dxa"/>
            <w:gridSpan w:val="4"/>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r>
      <w:tr>
        <w:trPr>
          <w:trHeight w:val="78" w:hRule="atLeast"/>
        </w:trPr>
        <w:tc>
          <w:tcPr>
            <w:tcW w:w="56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color w:val="000000"/>
                <w:sz w:val="18"/>
              </w:rPr>
            </w:pPr>
          </w:p>
        </w:tc>
        <w:tc>
          <w:tcPr>
            <w:tcW w:w="113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※耳あな型レディメイド</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p>
        </w:tc>
        <w:tc>
          <w:tcPr>
            <w:tcW w:w="3649" w:type="dxa"/>
            <w:gridSpan w:val="4"/>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r>
      <w:tr>
        <w:trPr>
          <w:trHeight w:val="78" w:hRule="atLeast"/>
        </w:trPr>
        <w:tc>
          <w:tcPr>
            <w:tcW w:w="56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color w:val="000000"/>
                <w:sz w:val="18"/>
              </w:rPr>
            </w:pPr>
          </w:p>
        </w:tc>
        <w:tc>
          <w:tcPr>
            <w:tcW w:w="113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※耳あな型オーダーメイド</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rPr>
                <w:rFonts w:hint="default" w:asciiTheme="minorEastAsia" w:hAnsiTheme="minorEastAsia" w:eastAsiaTheme="minorEastAsia"/>
                <w:sz w:val="18"/>
              </w:rPr>
            </w:pPr>
          </w:p>
        </w:tc>
        <w:tc>
          <w:tcPr>
            <w:tcW w:w="3649" w:type="dxa"/>
            <w:gridSpan w:val="4"/>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r>
      <w:tr>
        <w:trPr>
          <w:trHeight w:val="78" w:hRule="atLeast"/>
        </w:trPr>
        <w:tc>
          <w:tcPr>
            <w:tcW w:w="56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color w:val="000000"/>
                <w:sz w:val="18"/>
              </w:rPr>
            </w:pPr>
          </w:p>
        </w:tc>
        <w:tc>
          <w:tcPr>
            <w:tcW w:w="113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ind w:firstLine="167" w:firstLineChars="100"/>
              <w:rPr>
                <w:rFonts w:hint="default" w:asciiTheme="minorEastAsia" w:hAnsiTheme="minorEastAsia" w:eastAsiaTheme="minorEastAsia"/>
                <w:sz w:val="18"/>
              </w:rPr>
            </w:pPr>
            <w:r>
              <w:rPr>
                <w:rFonts w:hint="eastAsia" w:asciiTheme="minorEastAsia" w:hAnsiTheme="minorEastAsia" w:eastAsiaTheme="minorEastAsia"/>
                <w:sz w:val="18"/>
              </w:rPr>
              <w:t>イヤ</w:t>
            </w:r>
            <w:bookmarkStart w:id="0" w:name="_GoBack"/>
            <w:bookmarkEnd w:id="0"/>
            <w:r>
              <w:rPr>
                <w:rFonts w:hint="eastAsia" w:asciiTheme="minorEastAsia" w:hAnsiTheme="minorEastAsia" w:eastAsiaTheme="minorEastAsia"/>
                <w:sz w:val="18"/>
              </w:rPr>
              <w:t>モールド</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exact"/>
              <w:jc w:val="center"/>
              <w:rPr>
                <w:rFonts w:hint="default" w:asciiTheme="minorEastAsia" w:hAnsiTheme="minorEastAsia" w:eastAsiaTheme="minorEastAsia"/>
                <w:sz w:val="18"/>
              </w:rPr>
            </w:pPr>
            <w:r>
              <w:rPr>
                <w:rFonts w:hint="eastAsia" w:asciiTheme="minorEastAsia" w:hAnsiTheme="minorEastAsia" w:eastAsiaTheme="minorEastAsia"/>
                <w:sz w:val="18"/>
              </w:rPr>
              <w:t>要・不要</w:t>
            </w:r>
          </w:p>
        </w:tc>
        <w:tc>
          <w:tcPr>
            <w:tcW w:w="3649" w:type="dxa"/>
            <w:gridSpan w:val="4"/>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0"/>
              <w:autoSpaceDE w:val="0"/>
              <w:autoSpaceDN w:val="0"/>
              <w:rPr>
                <w:rFonts w:hint="default" w:asciiTheme="minorEastAsia" w:hAnsiTheme="minorEastAsia" w:eastAsiaTheme="minorEastAsia"/>
                <w:color w:val="000000"/>
                <w:sz w:val="18"/>
              </w:rPr>
            </w:pPr>
          </w:p>
        </w:tc>
      </w:tr>
      <w:tr>
        <w:trPr/>
        <w:tc>
          <w:tcPr>
            <w:tcW w:w="1701"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給付の適否所見</w:t>
            </w:r>
          </w:p>
        </w:tc>
        <w:tc>
          <w:tcPr>
            <w:tcW w:w="7477"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　　　適　　・　　否</w:t>
            </w:r>
          </w:p>
        </w:tc>
      </w:tr>
      <w:tr>
        <w:trPr/>
        <w:tc>
          <w:tcPr>
            <w:tcW w:w="9178" w:type="dxa"/>
            <w:gridSpan w:val="12"/>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rPr>
                <w:rFonts w:hint="default" w:asciiTheme="minorEastAsia" w:hAnsiTheme="minorEastAsia" w:eastAsiaTheme="minorEastAsia"/>
                <w:color w:val="000000"/>
                <w:sz w:val="18"/>
              </w:rPr>
            </w:pPr>
            <w:r>
              <w:rPr>
                <w:rFonts w:hint="eastAsia" w:asciiTheme="minorEastAsia" w:hAnsiTheme="minorEastAsia" w:eastAsiaTheme="minorEastAsia"/>
                <w:sz w:val="18"/>
              </w:rPr>
              <w:t>　上記のとおり意見する。</w:t>
            </w:r>
          </w:p>
          <w:p>
            <w:pPr>
              <w:pStyle w:val="0"/>
              <w:spacing w:line="160" w:lineRule="exact"/>
              <w:rPr>
                <w:rFonts w:hint="default" w:asciiTheme="minorEastAsia" w:hAnsiTheme="minorEastAsia" w:eastAsiaTheme="minorEastAsia"/>
                <w:sz w:val="18"/>
              </w:rPr>
            </w:pP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年　　月　　日</w:t>
            </w:r>
          </w:p>
          <w:p>
            <w:pPr>
              <w:pStyle w:val="0"/>
              <w:spacing w:line="160" w:lineRule="exact"/>
              <w:rPr>
                <w:rFonts w:hint="default" w:asciiTheme="minorEastAsia" w:hAnsiTheme="minorEastAsia" w:eastAsiaTheme="minorEastAsia"/>
                <w:sz w:val="18"/>
              </w:rPr>
            </w:pP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所在地　　　　　　　　　　　　　　　　　　　　　　　　</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病院又は診療所名　　　　　　　　　　　　　　　　　　　</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診療担当科名　　　　　　　　　　　　　　　　　　　　　</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作成医師氏名　　　　　　　　　　　　　　　　　　</w:t>
            </w:r>
            <w:r>
              <w:rPr>
                <w:rFonts w:hint="eastAsia"/>
              </w:rPr>
              <w:fldChar w:fldCharType="begin"/>
            </w:r>
            <w:r>
              <w:rPr>
                <w:rFonts w:hint="eastAsia"/>
              </w:rPr>
              <w:instrText>eq \o\ac(</w:instrText>
            </w:r>
            <w:r>
              <w:rPr>
                <w:rFonts w:hint="eastAsia" w:asciiTheme="minorEastAsia" w:hAnsiTheme="minorEastAsia" w:eastAsiaTheme="minorEastAsia"/>
                <w:sz w:val="18"/>
              </w:rPr>
              <w:instrText>○</w:instrText>
            </w:r>
            <w:r>
              <w:rPr>
                <w:rFonts w:hint="eastAsia"/>
              </w:rPr>
              <w:instrText>,</w:instrText>
            </w:r>
            <w:r>
              <w:rPr>
                <w:rFonts w:hint="eastAsia" w:eastAsiaTheme="minorEastAsia"/>
                <w:position w:val="2"/>
                <w:sz w:val="12"/>
              </w:rPr>
              <w:instrText>印</w:instrText>
            </w:r>
            <w:r>
              <w:rPr>
                <w:rFonts w:hint="eastAsia"/>
              </w:rPr>
              <w:instrText>)</w:instrText>
            </w:r>
            <w:r>
              <w:rPr>
                <w:rFonts w:hint="eastAsia"/>
              </w:rPr>
              <w:fldChar w:fldCharType="end"/>
            </w:r>
            <w:r>
              <w:rPr>
                <w:rFonts w:hint="eastAsia" w:asciiTheme="minorEastAsia" w:hAnsiTheme="minorEastAsia" w:eastAsiaTheme="minorEastAsia"/>
                <w:sz w:val="18"/>
              </w:rPr>
              <w:t>　　</w:t>
            </w:r>
          </w:p>
          <w:p>
            <w:pPr>
              <w:pStyle w:val="0"/>
              <w:widowControl w:val="0"/>
              <w:autoSpaceDE w:val="0"/>
              <w:autoSpaceDN w:val="0"/>
              <w:spacing w:line="160" w:lineRule="exact"/>
              <w:rPr>
                <w:rFonts w:hint="default" w:asciiTheme="minorEastAsia" w:hAnsiTheme="minorEastAsia" w:eastAsiaTheme="minorEastAsia"/>
                <w:color w:val="000000"/>
                <w:sz w:val="18"/>
              </w:rPr>
            </w:pPr>
          </w:p>
        </w:tc>
      </w:tr>
    </w:tbl>
    <w:p>
      <w:pPr>
        <w:pStyle w:val="0"/>
        <w:widowControl w:val="0"/>
        <w:autoSpaceDE w:val="0"/>
        <w:autoSpaceDN w:val="0"/>
        <w:spacing w:line="220" w:lineRule="exact"/>
        <w:ind w:left="167" w:hanging="167" w:hangingChars="100"/>
        <w:jc w:val="left"/>
        <w:rPr>
          <w:rFonts w:hint="default"/>
          <w:sz w:val="21"/>
        </w:rPr>
      </w:pPr>
      <w:r>
        <w:rPr>
          <w:rFonts w:hint="eastAsia"/>
          <w:sz w:val="18"/>
        </w:rPr>
        <w:t>注　障害者の日常生活及び社会生活を総合的に支援するための法律第</w:t>
      </w:r>
      <w:r>
        <w:rPr>
          <w:rFonts w:hint="eastAsia"/>
          <w:sz w:val="18"/>
        </w:rPr>
        <w:t>59</w:t>
      </w:r>
      <w:r>
        <w:rPr>
          <w:rFonts w:hint="eastAsia"/>
          <w:sz w:val="18"/>
        </w:rPr>
        <w:t>条第１項の規定による指定自立支援医療機関の医師又は身体障害者福祉法第</w:t>
      </w:r>
      <w:r>
        <w:rPr>
          <w:rFonts w:hint="eastAsia"/>
          <w:sz w:val="18"/>
        </w:rPr>
        <w:t>15</w:t>
      </w:r>
      <w:r>
        <w:rPr>
          <w:rFonts w:hint="eastAsia"/>
          <w:sz w:val="18"/>
        </w:rPr>
        <w:t>条第１項に規定する医師により作成してください。</w:t>
      </w:r>
    </w:p>
    <w:p>
      <w:pPr>
        <w:pStyle w:val="0"/>
        <w:widowControl w:val="0"/>
        <w:autoSpaceDE w:val="0"/>
        <w:autoSpaceDN w:val="0"/>
        <w:spacing w:line="20" w:lineRule="exact"/>
        <w:rPr>
          <w:rFonts w:hint="default"/>
        </w:rPr>
      </w:pPr>
    </w:p>
    <w:sectPr>
      <w:pgSz w:w="11906" w:h="16838"/>
      <w:pgMar w:top="1418" w:right="1418" w:bottom="1418" w:left="1418" w:header="851" w:footer="992"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oleObject" Target="embeddings/oleObject1.bin" /><Relationship Id="rId7" Type="http://schemas.openxmlformats.org/officeDocument/2006/relationships/image" Target="media/image2.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130</Words>
  <Characters>747</Characters>
  <Application>JUST Note</Application>
  <Lines>6</Lines>
  <Paragraphs>1</Paragraphs>
  <Company>古河市役所</Company>
  <CharactersWithSpaces>876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岡安 伸征</dc:creator>
  <cp:lastModifiedBy>土屋 拓海</cp:lastModifiedBy>
  <dcterms:created xsi:type="dcterms:W3CDTF">2015-04-07T01:11:00Z</dcterms:created>
  <dcterms:modified xsi:type="dcterms:W3CDTF">2019-11-25T06:58:33Z</dcterms:modified>
  <cp:revision>4</cp:revision>
</cp:coreProperties>
</file>