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rPr>
          <w:rFonts w:hint="default" w:ascii="ＭＳ 明朝" w:hAnsi="ＭＳ 明朝"/>
          <w:kern w:val="0"/>
          <w:sz w:val="24"/>
        </w:rPr>
      </w:pPr>
      <w:r>
        <w:rPr>
          <w:rFonts w:hint="eastAsia" w:ascii="ＭＳ 明朝" w:hAnsi="ＭＳ 明朝"/>
          <w:kern w:val="0"/>
          <w:sz w:val="24"/>
        </w:rPr>
        <w:t>（様式第４号）</w:t>
      </w:r>
    </w:p>
    <w:p>
      <w:pPr>
        <w:pStyle w:val="0"/>
        <w:spacing w:line="360" w:lineRule="exact"/>
        <w:jc w:val="right"/>
        <w:rPr>
          <w:rFonts w:hint="default" w:ascii="ＭＳ 明朝" w:hAnsi="ＭＳ 明朝"/>
          <w:kern w:val="0"/>
          <w:sz w:val="24"/>
        </w:rPr>
      </w:pPr>
      <w:r>
        <w:rPr>
          <w:rFonts w:hint="eastAsia" w:ascii="ＭＳ 明朝" w:hAnsi="ＭＳ 明朝"/>
          <w:kern w:val="0"/>
          <w:sz w:val="24"/>
        </w:rPr>
        <w:t>　　　年　　月　　日</w:t>
      </w:r>
    </w:p>
    <w:p>
      <w:pPr>
        <w:pStyle w:val="0"/>
        <w:widowControl w:val="1"/>
        <w:ind w:firstLine="240" w:firstLineChars="100"/>
        <w:jc w:val="left"/>
        <w:rPr>
          <w:rFonts w:hint="default" w:ascii="ＭＳ 明朝" w:hAnsi="ＭＳ 明朝"/>
          <w:kern w:val="0"/>
          <w:sz w:val="24"/>
        </w:rPr>
      </w:pPr>
      <w:r>
        <w:rPr>
          <w:rFonts w:hint="eastAsia" w:ascii="ＭＳ 明朝" w:hAnsi="ＭＳ 明朝"/>
          <w:kern w:val="0"/>
          <w:sz w:val="24"/>
        </w:rPr>
        <w:t>古河市長　あて</w:t>
      </w:r>
    </w:p>
    <w:p>
      <w:pPr>
        <w:pStyle w:val="0"/>
        <w:widowControl w:val="1"/>
        <w:spacing w:line="0" w:lineRule="atLeast"/>
        <w:jc w:val="center"/>
        <w:rPr>
          <w:rFonts w:hint="default" w:ascii="ＭＳ 明朝" w:hAnsi="ＭＳ 明朝"/>
          <w:kern w:val="0"/>
          <w:sz w:val="24"/>
        </w:rPr>
      </w:pPr>
    </w:p>
    <w:p>
      <w:pPr>
        <w:pStyle w:val="0"/>
        <w:widowControl w:val="1"/>
        <w:spacing w:line="0" w:lineRule="atLeast"/>
        <w:jc w:val="center"/>
        <w:rPr>
          <w:rFonts w:hint="default" w:ascii="ＭＳ 明朝" w:hAnsi="ＭＳ 明朝"/>
          <w:kern w:val="0"/>
          <w:sz w:val="24"/>
        </w:rPr>
      </w:pPr>
    </w:p>
    <w:p>
      <w:pPr>
        <w:pStyle w:val="0"/>
        <w:widowControl w:val="1"/>
        <w:spacing w:line="340" w:lineRule="exact"/>
        <w:ind w:firstLine="5160" w:firstLineChars="2150"/>
        <w:jc w:val="left"/>
        <w:rPr>
          <w:rFonts w:hint="default" w:ascii="ＭＳ 明朝" w:hAnsi="ＭＳ 明朝"/>
          <w:kern w:val="0"/>
          <w:sz w:val="24"/>
        </w:rPr>
      </w:pPr>
      <w:r>
        <w:rPr>
          <w:rFonts w:hint="eastAsia" w:ascii="ＭＳ 明朝" w:hAnsi="ＭＳ 明朝"/>
          <w:kern w:val="0"/>
          <w:sz w:val="24"/>
        </w:rPr>
        <w:t>住所</w:t>
      </w:r>
    </w:p>
    <w:p>
      <w:pPr>
        <w:pStyle w:val="0"/>
        <w:widowControl w:val="1"/>
        <w:spacing w:line="340" w:lineRule="exact"/>
        <w:ind w:left="4200" w:leftChars="2000" w:firstLine="960" w:firstLineChars="400"/>
        <w:jc w:val="left"/>
        <w:rPr>
          <w:rFonts w:hint="default" w:ascii="ＭＳ 明朝" w:hAnsi="ＭＳ 明朝"/>
          <w:kern w:val="0"/>
          <w:sz w:val="24"/>
        </w:rPr>
      </w:pPr>
      <w:r>
        <w:rPr>
          <w:rFonts w:hint="eastAsia" w:ascii="ＭＳ 明朝" w:hAnsi="ＭＳ 明朝"/>
          <w:kern w:val="0"/>
          <w:sz w:val="24"/>
        </w:rPr>
        <w:t>商号又は名称</w:t>
      </w:r>
    </w:p>
    <w:p>
      <w:pPr>
        <w:pStyle w:val="0"/>
        <w:widowControl w:val="1"/>
        <w:spacing w:line="340" w:lineRule="exact"/>
        <w:ind w:firstLine="4200" w:firstLineChars="1750"/>
        <w:rPr>
          <w:rFonts w:hint="default" w:ascii="ＭＳ 明朝" w:hAnsi="ＭＳ 明朝"/>
          <w:kern w:val="0"/>
          <w:sz w:val="24"/>
        </w:rPr>
      </w:pPr>
      <w:r>
        <w:rPr>
          <w:rFonts w:hint="eastAsia" w:ascii="ＭＳ 明朝" w:hAnsi="ＭＳ 明朝"/>
          <w:kern w:val="0"/>
          <w:sz w:val="24"/>
        </w:rPr>
        <w:t xml:space="preserve"> </w:t>
      </w:r>
      <w:r>
        <w:rPr>
          <w:rFonts w:hint="eastAsia" w:ascii="ＭＳ 明朝" w:hAnsi="ＭＳ 明朝"/>
          <w:kern w:val="0"/>
          <w:sz w:val="24"/>
        </w:rPr>
        <w:t>　　　</w:t>
      </w:r>
      <w:r>
        <w:rPr>
          <w:rFonts w:hint="eastAsia" w:ascii="ＭＳ 明朝" w:hAnsi="ＭＳ 明朝"/>
          <w:kern w:val="0"/>
          <w:sz w:val="24"/>
        </w:rPr>
        <w:t>(</w:t>
      </w:r>
      <w:r>
        <w:rPr>
          <w:rFonts w:hint="eastAsia" w:ascii="ＭＳ 明朝" w:hAnsi="ＭＳ 明朝"/>
          <w:kern w:val="0"/>
          <w:sz w:val="24"/>
        </w:rPr>
        <w:t>担当者連絡先</w:t>
      </w:r>
      <w:r>
        <w:rPr>
          <w:rFonts w:hint="eastAsia" w:ascii="ＭＳ 明朝" w:hAnsi="ＭＳ 明朝"/>
          <w:kern w:val="0"/>
          <w:sz w:val="24"/>
        </w:rPr>
        <w:t xml:space="preserve">) </w:t>
      </w:r>
    </w:p>
    <w:p>
      <w:pPr>
        <w:pStyle w:val="0"/>
        <w:widowControl w:val="1"/>
        <w:spacing w:line="340" w:lineRule="exact"/>
        <w:ind w:firstLine="5160" w:firstLineChars="2150"/>
        <w:rPr>
          <w:rFonts w:hint="default" w:ascii="ＭＳ 明朝" w:hAnsi="ＭＳ 明朝"/>
          <w:kern w:val="0"/>
          <w:sz w:val="24"/>
        </w:rPr>
      </w:pPr>
      <w:r>
        <w:rPr>
          <w:rFonts w:hint="eastAsia" w:ascii="ＭＳ 明朝" w:hAnsi="ＭＳ 明朝"/>
          <w:kern w:val="0"/>
          <w:sz w:val="24"/>
        </w:rPr>
        <w:t>担当者名</w:t>
      </w:r>
    </w:p>
    <w:p>
      <w:pPr>
        <w:pStyle w:val="0"/>
        <w:widowControl w:val="1"/>
        <w:spacing w:line="340" w:lineRule="exact"/>
        <w:ind w:firstLine="5160" w:firstLineChars="2150"/>
        <w:rPr>
          <w:rFonts w:hint="default" w:ascii="ＭＳ 明朝" w:hAnsi="ＭＳ 明朝"/>
          <w:kern w:val="0"/>
          <w:sz w:val="24"/>
        </w:rPr>
      </w:pPr>
      <w:r>
        <w:rPr>
          <w:rFonts w:hint="eastAsia" w:ascii="ＭＳ 明朝" w:hAnsi="ＭＳ 明朝"/>
          <w:kern w:val="0"/>
          <w:sz w:val="24"/>
        </w:rPr>
        <w:t>TEL</w:t>
      </w:r>
    </w:p>
    <w:p>
      <w:pPr>
        <w:pStyle w:val="0"/>
        <w:widowControl w:val="1"/>
        <w:spacing w:line="340" w:lineRule="exact"/>
        <w:ind w:firstLine="5160" w:firstLineChars="2150"/>
        <w:rPr>
          <w:rFonts w:hint="default" w:ascii="ＭＳ 明朝" w:hAnsi="ＭＳ 明朝"/>
          <w:kern w:val="0"/>
          <w:sz w:val="24"/>
        </w:rPr>
      </w:pPr>
      <w:r>
        <w:rPr>
          <w:rFonts w:hint="eastAsia" w:ascii="ＭＳ 明朝" w:hAnsi="ＭＳ 明朝"/>
          <w:kern w:val="0"/>
          <w:sz w:val="24"/>
        </w:rPr>
        <w:t>E-mail</w:t>
      </w:r>
    </w:p>
    <w:p>
      <w:pPr>
        <w:pStyle w:val="0"/>
        <w:widowControl w:val="1"/>
        <w:jc w:val="center"/>
        <w:rPr>
          <w:rFonts w:hint="default" w:ascii="ＭＳ 明朝" w:hAnsi="ＭＳ 明朝"/>
          <w:b w:val="1"/>
          <w:kern w:val="0"/>
          <w:sz w:val="24"/>
        </w:rPr>
      </w:pPr>
    </w:p>
    <w:p>
      <w:pPr>
        <w:pStyle w:val="0"/>
        <w:widowControl w:val="1"/>
        <w:jc w:val="center"/>
        <w:rPr>
          <w:rFonts w:hint="default" w:ascii="ＭＳ 明朝" w:hAnsi="ＭＳ 明朝"/>
          <w:kern w:val="0"/>
          <w:sz w:val="24"/>
        </w:rPr>
      </w:pPr>
      <w:r>
        <w:rPr>
          <w:rFonts w:hint="eastAsia" w:ascii="ＭＳ 明朝" w:hAnsi="ＭＳ 明朝"/>
          <w:kern w:val="0"/>
          <w:sz w:val="28"/>
        </w:rPr>
        <w:t>プロポーザル質問書</w:t>
      </w:r>
    </w:p>
    <w:p>
      <w:pPr>
        <w:pStyle w:val="0"/>
        <w:widowControl w:val="1"/>
        <w:jc w:val="center"/>
        <w:rPr>
          <w:rFonts w:hint="default" w:ascii="ＭＳ 明朝" w:hAnsi="ＭＳ 明朝"/>
          <w:b w:val="1"/>
          <w:kern w:val="0"/>
          <w:sz w:val="24"/>
        </w:rPr>
      </w:pPr>
    </w:p>
    <w:p>
      <w:pPr>
        <w:pStyle w:val="0"/>
        <w:ind w:firstLine="240" w:firstLineChars="100"/>
        <w:rPr>
          <w:rFonts w:hint="default" w:ascii="ＭＳ 明朝" w:hAnsi="ＭＳ 明朝"/>
          <w:sz w:val="24"/>
        </w:rPr>
      </w:pPr>
      <w:r>
        <w:rPr>
          <w:rFonts w:hint="eastAsia" w:ascii="ＭＳ 明朝" w:hAnsi="ＭＳ 明朝"/>
          <w:sz w:val="24"/>
        </w:rPr>
        <w:t>古河市こどもの居場所支援事業モニタリング及び成果指標評価業務</w:t>
      </w:r>
      <w:bookmarkStart w:id="0" w:name="_GoBack"/>
      <w:bookmarkEnd w:id="0"/>
      <w:r>
        <w:rPr>
          <w:rFonts w:hint="eastAsia" w:ascii="ＭＳ 明朝" w:hAnsi="ＭＳ 明朝"/>
          <w:sz w:val="24"/>
        </w:rPr>
        <w:t>に係る公募型プロポーザルについて、次のとおり質問します。</w:t>
      </w:r>
    </w:p>
    <w:p>
      <w:pPr>
        <w:pStyle w:val="0"/>
        <w:widowControl w:val="1"/>
        <w:jc w:val="left"/>
        <w:rPr>
          <w:rFonts w:hint="default" w:ascii="ＭＳ 明朝" w:hAnsi="ＭＳ 明朝"/>
          <w:kern w:val="0"/>
          <w:sz w:val="24"/>
        </w:rPr>
      </w:pPr>
    </w:p>
    <w:tbl>
      <w:tblPr>
        <w:tblStyle w:val="11"/>
        <w:tblW w:w="9681" w:type="dxa"/>
        <w:tblInd w:w="84" w:type="dxa"/>
        <w:tblLayout w:type="fixed"/>
        <w:tblCellMar>
          <w:left w:w="99" w:type="dxa"/>
          <w:right w:w="99" w:type="dxa"/>
        </w:tblCellMar>
        <w:tblLook w:firstRow="1" w:lastRow="0" w:firstColumn="1" w:lastColumn="0" w:noHBand="0" w:noVBand="1" w:val="04A0"/>
      </w:tblPr>
      <w:tblGrid>
        <w:gridCol w:w="438"/>
        <w:gridCol w:w="1987"/>
        <w:gridCol w:w="3628"/>
        <w:gridCol w:w="3628"/>
      </w:tblGrid>
      <w:tr>
        <w:trPr>
          <w:trHeight w:val="454" w:hRule="atLeast"/>
        </w:trPr>
        <w:tc>
          <w:tcPr>
            <w:tcW w:w="4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kern w:val="0"/>
                <w:sz w:val="24"/>
              </w:rPr>
            </w:pPr>
            <w:r>
              <w:rPr>
                <w:rFonts w:hint="eastAsia" w:ascii="ＭＳ 明朝" w:hAnsi="ＭＳ 明朝"/>
                <w:kern w:val="0"/>
                <w:sz w:val="24"/>
              </w:rPr>
              <w:t>№</w:t>
            </w:r>
          </w:p>
        </w:tc>
        <w:tc>
          <w:tcPr>
            <w:tcW w:w="198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kern w:val="0"/>
                <w:sz w:val="24"/>
              </w:rPr>
            </w:pPr>
            <w:r>
              <w:rPr>
                <w:rFonts w:hint="eastAsia" w:ascii="ＭＳ 明朝" w:hAnsi="ＭＳ 明朝"/>
                <w:kern w:val="0"/>
                <w:sz w:val="24"/>
              </w:rPr>
              <w:t>項　目</w:t>
            </w:r>
          </w:p>
        </w:tc>
        <w:tc>
          <w:tcPr>
            <w:tcW w:w="3628"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0"/>
              <w:widowControl w:val="1"/>
              <w:jc w:val="center"/>
              <w:rPr>
                <w:rFonts w:hint="default" w:ascii="ＭＳ 明朝" w:hAnsi="ＭＳ 明朝"/>
                <w:kern w:val="0"/>
                <w:sz w:val="24"/>
              </w:rPr>
            </w:pPr>
            <w:r>
              <w:rPr>
                <w:rFonts w:hint="eastAsia" w:ascii="ＭＳ 明朝" w:hAnsi="ＭＳ 明朝"/>
                <w:kern w:val="0"/>
                <w:sz w:val="24"/>
              </w:rPr>
              <w:t>質　問　内　容</w:t>
            </w:r>
          </w:p>
        </w:tc>
        <w:tc>
          <w:tcPr>
            <w:tcW w:w="3628"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0"/>
              <w:widowControl w:val="1"/>
              <w:jc w:val="center"/>
              <w:rPr>
                <w:rFonts w:hint="default" w:ascii="ＭＳ 明朝" w:hAnsi="ＭＳ 明朝"/>
                <w:kern w:val="0"/>
                <w:sz w:val="24"/>
              </w:rPr>
            </w:pPr>
            <w:r>
              <w:rPr>
                <w:rFonts w:hint="eastAsia" w:ascii="ＭＳ 明朝" w:hAnsi="ＭＳ 明朝"/>
                <w:kern w:val="0"/>
                <w:sz w:val="24"/>
              </w:rPr>
              <w:t>回　　　答</w:t>
            </w:r>
          </w:p>
        </w:tc>
      </w:tr>
      <w:tr>
        <w:trPr>
          <w:trHeight w:val="1417" w:hRule="atLeast"/>
        </w:trPr>
        <w:tc>
          <w:tcPr>
            <w:tcW w:w="438"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0" w:lineRule="atLeast"/>
              <w:jc w:val="center"/>
              <w:rPr>
                <w:rFonts w:hint="default" w:ascii="ＭＳ 明朝" w:hAnsi="ＭＳ 明朝"/>
                <w:kern w:val="0"/>
                <w:sz w:val="24"/>
              </w:rPr>
            </w:pPr>
            <w:r>
              <w:rPr>
                <w:rFonts w:hint="eastAsia" w:ascii="ＭＳ 明朝" w:hAnsi="ＭＳ 明朝"/>
                <w:kern w:val="0"/>
                <w:sz w:val="24"/>
              </w:rPr>
              <w:t>1</w:t>
            </w:r>
          </w:p>
        </w:tc>
        <w:tc>
          <w:tcPr>
            <w:tcW w:w="198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0" w:lineRule="atLeast"/>
              <w:rPr>
                <w:rFonts w:hint="default" w:ascii="ＭＳ 明朝" w:hAnsi="ＭＳ 明朝"/>
                <w:kern w:val="0"/>
                <w:sz w:val="22"/>
              </w:rPr>
            </w:pPr>
            <w:r>
              <w:rPr>
                <w:rFonts w:hint="eastAsia" w:ascii="ＭＳ 明朝" w:hAnsi="ＭＳ 明朝"/>
                <w:kern w:val="0"/>
                <w:sz w:val="22"/>
              </w:rPr>
              <w:t>【例】仕様書</w:t>
            </w:r>
          </w:p>
          <w:p>
            <w:pPr>
              <w:pStyle w:val="0"/>
              <w:rPr>
                <w:rFonts w:hint="default" w:ascii="ＭＳ 明朝" w:hAnsi="ＭＳ 明朝"/>
                <w:sz w:val="22"/>
              </w:rPr>
            </w:pPr>
            <w:r>
              <w:rPr>
                <w:rFonts w:hint="eastAsia" w:ascii="ＭＳ 明朝" w:hAnsi="ＭＳ 明朝"/>
                <w:sz w:val="22"/>
              </w:rPr>
              <w:t>６．委託業務の内容</w:t>
            </w:r>
          </w:p>
        </w:tc>
        <w:tc>
          <w:tcPr>
            <w:tcW w:w="3628"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0"/>
              <w:widowControl w:val="1"/>
              <w:spacing w:line="0" w:lineRule="atLeast"/>
              <w:rPr>
                <w:rFonts w:hint="default" w:ascii="ＭＳ 明朝" w:hAnsi="ＭＳ 明朝"/>
                <w:kern w:val="0"/>
                <w:sz w:val="22"/>
              </w:rPr>
            </w:pPr>
            <w:r>
              <w:rPr>
                <w:rFonts w:hint="eastAsia" w:ascii="ＭＳ 明朝" w:hAnsi="ＭＳ 明朝"/>
                <w:kern w:val="0"/>
                <w:sz w:val="22"/>
              </w:rPr>
              <w:t>※質問の内容は、具体的に記入してください。</w:t>
            </w:r>
          </w:p>
        </w:tc>
        <w:tc>
          <w:tcPr>
            <w:tcW w:w="3628"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0"/>
              <w:widowControl w:val="1"/>
              <w:spacing w:line="0" w:lineRule="atLeast"/>
              <w:jc w:val="left"/>
              <w:rPr>
                <w:rFonts w:hint="default" w:ascii="ＭＳ 明朝" w:hAnsi="ＭＳ 明朝"/>
                <w:b w:val="1"/>
                <w:kern w:val="0"/>
                <w:sz w:val="24"/>
              </w:rPr>
            </w:pPr>
          </w:p>
        </w:tc>
      </w:tr>
      <w:tr>
        <w:trPr>
          <w:trHeight w:val="1417" w:hRule="atLeast"/>
        </w:trPr>
        <w:tc>
          <w:tcPr>
            <w:tcW w:w="438"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0" w:lineRule="atLeast"/>
              <w:jc w:val="center"/>
              <w:rPr>
                <w:rFonts w:hint="default" w:ascii="ＭＳ 明朝" w:hAnsi="ＭＳ 明朝"/>
                <w:kern w:val="0"/>
                <w:sz w:val="24"/>
              </w:rPr>
            </w:pPr>
            <w:r>
              <w:rPr>
                <w:rFonts w:hint="eastAsia" w:ascii="ＭＳ 明朝" w:hAnsi="ＭＳ 明朝"/>
                <w:kern w:val="0"/>
                <w:sz w:val="24"/>
              </w:rPr>
              <w:t>2</w:t>
            </w:r>
          </w:p>
        </w:tc>
        <w:tc>
          <w:tcPr>
            <w:tcW w:w="198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0" w:lineRule="atLeast"/>
              <w:rPr>
                <w:rFonts w:hint="default" w:ascii="ＭＳ 明朝" w:hAnsi="ＭＳ 明朝"/>
                <w:kern w:val="0"/>
                <w:sz w:val="22"/>
              </w:rPr>
            </w:pPr>
            <w:r>
              <w:rPr>
                <w:rFonts w:hint="eastAsia" w:ascii="ＭＳ 明朝" w:hAnsi="ＭＳ 明朝"/>
                <w:kern w:val="0"/>
                <w:sz w:val="22"/>
              </w:rPr>
              <w:t>　</w:t>
            </w:r>
          </w:p>
        </w:tc>
        <w:tc>
          <w:tcPr>
            <w:tcW w:w="3628"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sz w:val="22"/>
              </w:rPr>
            </w:pPr>
          </w:p>
        </w:tc>
        <w:tc>
          <w:tcPr>
            <w:tcW w:w="3628"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sz w:val="24"/>
              </w:rPr>
            </w:pPr>
          </w:p>
        </w:tc>
      </w:tr>
      <w:tr>
        <w:trPr>
          <w:trHeight w:val="1417" w:hRule="atLeast"/>
        </w:trPr>
        <w:tc>
          <w:tcPr>
            <w:tcW w:w="438"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0" w:lineRule="atLeast"/>
              <w:jc w:val="center"/>
              <w:rPr>
                <w:rFonts w:hint="default" w:ascii="ＭＳ 明朝" w:hAnsi="ＭＳ 明朝"/>
                <w:kern w:val="0"/>
                <w:sz w:val="24"/>
              </w:rPr>
            </w:pPr>
            <w:r>
              <w:rPr>
                <w:rFonts w:hint="eastAsia" w:ascii="ＭＳ 明朝" w:hAnsi="ＭＳ 明朝"/>
                <w:kern w:val="0"/>
                <w:sz w:val="24"/>
              </w:rPr>
              <w:t>3</w:t>
            </w:r>
          </w:p>
        </w:tc>
        <w:tc>
          <w:tcPr>
            <w:tcW w:w="198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0" w:lineRule="atLeast"/>
              <w:rPr>
                <w:rFonts w:hint="default" w:ascii="ＭＳ 明朝" w:hAnsi="ＭＳ 明朝"/>
                <w:kern w:val="0"/>
                <w:sz w:val="22"/>
              </w:rPr>
            </w:pPr>
            <w:r>
              <w:rPr>
                <w:rFonts w:hint="eastAsia" w:ascii="ＭＳ 明朝" w:hAnsi="ＭＳ 明朝"/>
                <w:kern w:val="0"/>
                <w:sz w:val="22"/>
              </w:rPr>
              <w:t>　</w:t>
            </w:r>
          </w:p>
        </w:tc>
        <w:tc>
          <w:tcPr>
            <w:tcW w:w="3628"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sz w:val="22"/>
              </w:rPr>
            </w:pPr>
          </w:p>
        </w:tc>
        <w:tc>
          <w:tcPr>
            <w:tcW w:w="3628"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sz w:val="24"/>
              </w:rPr>
            </w:pPr>
          </w:p>
        </w:tc>
      </w:tr>
      <w:tr>
        <w:trPr>
          <w:trHeight w:val="1417" w:hRule="atLeast"/>
        </w:trPr>
        <w:tc>
          <w:tcPr>
            <w:tcW w:w="438"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0" w:lineRule="atLeast"/>
              <w:jc w:val="center"/>
              <w:rPr>
                <w:rFonts w:hint="default" w:ascii="ＭＳ 明朝" w:hAnsi="ＭＳ 明朝"/>
                <w:kern w:val="0"/>
                <w:sz w:val="24"/>
              </w:rPr>
            </w:pPr>
            <w:r>
              <w:rPr>
                <w:rFonts w:hint="eastAsia" w:ascii="ＭＳ 明朝" w:hAnsi="ＭＳ 明朝"/>
                <w:kern w:val="0"/>
                <w:sz w:val="24"/>
              </w:rPr>
              <w:t>4</w:t>
            </w:r>
          </w:p>
        </w:tc>
        <w:tc>
          <w:tcPr>
            <w:tcW w:w="1987"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spacing w:line="0" w:lineRule="atLeast"/>
              <w:rPr>
                <w:rFonts w:hint="default" w:ascii="ＭＳ 明朝" w:hAnsi="ＭＳ 明朝"/>
                <w:kern w:val="0"/>
                <w:sz w:val="22"/>
              </w:rPr>
            </w:pPr>
            <w:r>
              <w:rPr>
                <w:rFonts w:hint="eastAsia" w:ascii="ＭＳ 明朝" w:hAnsi="ＭＳ 明朝"/>
                <w:kern w:val="0"/>
                <w:sz w:val="22"/>
              </w:rPr>
              <w:t>　</w:t>
            </w:r>
          </w:p>
        </w:tc>
        <w:tc>
          <w:tcPr>
            <w:tcW w:w="3628"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sz w:val="22"/>
              </w:rPr>
            </w:pPr>
          </w:p>
        </w:tc>
        <w:tc>
          <w:tcPr>
            <w:tcW w:w="3628"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sz w:val="24"/>
              </w:rPr>
            </w:pPr>
          </w:p>
        </w:tc>
      </w:tr>
      <w:tr>
        <w:trPr>
          <w:trHeight w:val="1417" w:hRule="atLeast"/>
        </w:trPr>
        <w:tc>
          <w:tcPr>
            <w:tcW w:w="4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center"/>
              <w:rPr>
                <w:rFonts w:hint="default" w:ascii="ＭＳ 明朝" w:hAnsi="ＭＳ 明朝"/>
                <w:kern w:val="0"/>
                <w:sz w:val="24"/>
              </w:rPr>
            </w:pPr>
            <w:r>
              <w:rPr>
                <w:rFonts w:hint="eastAsia" w:ascii="ＭＳ 明朝" w:hAnsi="ＭＳ 明朝"/>
                <w:kern w:val="0"/>
                <w:sz w:val="24"/>
              </w:rPr>
              <w:t>5</w:t>
            </w:r>
          </w:p>
        </w:tc>
        <w:tc>
          <w:tcPr>
            <w:tcW w:w="1987"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ascii="ＭＳ 明朝" w:hAnsi="ＭＳ 明朝"/>
                <w:kern w:val="0"/>
                <w:sz w:val="22"/>
              </w:rPr>
            </w:pPr>
          </w:p>
        </w:tc>
        <w:tc>
          <w:tcPr>
            <w:tcW w:w="3628"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sz w:val="22"/>
              </w:rPr>
            </w:pPr>
          </w:p>
        </w:tc>
        <w:tc>
          <w:tcPr>
            <w:tcW w:w="3628" w:type="dxa"/>
            <w:tcBorders>
              <w:top w:val="single" w:color="auto" w:sz="4" w:space="0"/>
              <w:left w:val="nil"/>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sz w:val="24"/>
              </w:rPr>
            </w:pPr>
          </w:p>
        </w:tc>
      </w:tr>
    </w:tbl>
    <w:p>
      <w:pPr>
        <w:pStyle w:val="0"/>
        <w:rPr>
          <w:rFonts w:hint="default" w:ascii="ＭＳ 明朝" w:hAnsi="ＭＳ 明朝"/>
          <w:kern w:val="0"/>
          <w:sz w:val="22"/>
        </w:rPr>
      </w:pPr>
      <w:r>
        <w:rPr>
          <w:rFonts w:hint="eastAsia" w:ascii="ＭＳ 明朝" w:hAnsi="ＭＳ 明朝"/>
          <w:kern w:val="0"/>
          <w:sz w:val="22"/>
        </w:rPr>
        <w:t>※欄が不足する場合は、欄を増やして対応すること。</w:t>
      </w:r>
    </w:p>
    <w:p>
      <w:pPr>
        <w:pStyle w:val="0"/>
        <w:rPr>
          <w:rFonts w:hint="default" w:asciiTheme="minorEastAsia" w:hAnsiTheme="minorEastAsia" w:eastAsiaTheme="minorEastAsia"/>
          <w:sz w:val="24"/>
        </w:rPr>
      </w:pPr>
      <w:r>
        <w:rPr>
          <w:rFonts w:hint="eastAsia" w:asciiTheme="minorEastAsia" w:hAnsiTheme="minorEastAsia" w:eastAsiaTheme="minorEastAsia"/>
          <w:kern w:val="0"/>
          <w:sz w:val="22"/>
        </w:rPr>
        <w:t>※電子メール</w:t>
      </w:r>
      <w:r>
        <w:rPr>
          <w:rFonts w:hint="eastAsia" w:asciiTheme="minorEastAsia" w:hAnsiTheme="minorEastAsia" w:eastAsiaTheme="minorEastAsia"/>
          <w:sz w:val="22"/>
        </w:rPr>
        <w:t>送信後、電話にて着信の確認を行うこと。</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72</TotalTime>
  <Pages>1</Pages>
  <Words>7</Words>
  <Characters>195</Characters>
  <Application>JUST Note</Application>
  <Lines>46</Lines>
  <Paragraphs>28</Paragraphs>
  <Company>古河市役所</Company>
  <CharactersWithSpaces>218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久間倉 正之</dc:creator>
  <cp:lastModifiedBy>松永 みのり</cp:lastModifiedBy>
  <dcterms:created xsi:type="dcterms:W3CDTF">2014-04-30T02:47:00Z</dcterms:created>
  <dcterms:modified xsi:type="dcterms:W3CDTF">2025-04-18T09:15:24Z</dcterms:modified>
  <cp:revision>19</cp:revision>
</cp:coreProperties>
</file>