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42" w:rsidRDefault="00347942" w:rsidP="00347942">
      <w:pPr>
        <w:ind w:rightChars="-243" w:right="-510"/>
        <w:rPr>
          <w:rFonts w:ascii="Times New Roman" w:hAnsi="Times New Roman"/>
          <w:b/>
          <w:bCs/>
          <w:i/>
          <w:iCs/>
          <w:sz w:val="28"/>
        </w:rPr>
      </w:pPr>
      <w:r>
        <w:rPr>
          <w:rFonts w:ascii="Times New Roman" w:hAnsi="Times New Roman"/>
          <w:b/>
          <w:bCs/>
          <w:i/>
          <w:iCs/>
          <w:noProof/>
          <w:sz w:val="28"/>
        </w:rPr>
        <mc:AlternateContent>
          <mc:Choice Requires="wps">
            <w:drawing>
              <wp:anchor distT="0" distB="0" distL="114300" distR="114300" simplePos="0" relativeHeight="251659264" behindDoc="1" locked="0" layoutInCell="1" allowOverlap="1" wp14:anchorId="43AF8E49" wp14:editId="40F2520C">
                <wp:simplePos x="0" y="0"/>
                <wp:positionH relativeFrom="margin">
                  <wp:posOffset>3259347</wp:posOffset>
                </wp:positionH>
                <wp:positionV relativeFrom="paragraph">
                  <wp:posOffset>-384983</wp:posOffset>
                </wp:positionV>
                <wp:extent cx="3495675" cy="10020300"/>
                <wp:effectExtent l="0" t="0" r="9525" b="0"/>
                <wp:wrapNone/>
                <wp:docPr id="2" name="正方形/長方形 2" descr="格子 (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10020300"/>
                        </a:xfrm>
                        <a:prstGeom prst="rect">
                          <a:avLst/>
                        </a:prstGeom>
                        <a:pattFill prst="dotGrid">
                          <a:fgClr>
                            <a:srgbClr val="FFCC99"/>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5D83BD" id="正方形/長方形 2" o:spid="_x0000_s1026" alt="格子 (点)" style="position:absolute;left:0;text-align:left;margin-left:256.65pt;margin-top:-30.3pt;width:275.25pt;height:7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" fillcolor="#fc9" stroked="f">
                <v:fill r:id="rId7" o:title="" type="pattern"/>
                <w10:wrap anchorx="margin"/>
              </v:rect>
            </w:pict>
          </mc:Fallback>
        </mc:AlternateContent>
      </w:r>
    </w:p>
    <w:p w:rsidR="00347942" w:rsidRDefault="00347942" w:rsidP="00347942">
      <w:pPr>
        <w:ind w:rightChars="-243" w:right="-510"/>
        <w:rPr>
          <w:rFonts w:ascii="Times New Roman" w:hAnsi="Times New Roman"/>
          <w:b/>
          <w:bCs/>
          <w:i/>
          <w:iCs/>
          <w:sz w:val="28"/>
        </w:rPr>
      </w:pPr>
    </w:p>
    <w:p w:rsidR="00347942" w:rsidRDefault="00347942" w:rsidP="00347942">
      <w:pPr>
        <w:ind w:rightChars="-243" w:right="-510"/>
        <w:rPr>
          <w:rFonts w:ascii="Times New Roman" w:hAnsi="Times New Roman"/>
          <w:b/>
          <w:bCs/>
          <w:i/>
          <w:iCs/>
          <w:sz w:val="28"/>
        </w:rPr>
      </w:pPr>
    </w:p>
    <w:p w:rsidR="00347942" w:rsidRDefault="00347942" w:rsidP="00347942">
      <w:pPr>
        <w:ind w:rightChars="-243" w:right="-510"/>
        <w:rPr>
          <w:rFonts w:ascii="Times New Roman" w:hAnsi="Times New Roman"/>
          <w:b/>
          <w:bCs/>
          <w:i/>
          <w:iCs/>
          <w:sz w:val="28"/>
        </w:rPr>
      </w:pPr>
    </w:p>
    <w:p w:rsidR="00347942" w:rsidRDefault="00347942" w:rsidP="00347942">
      <w:pPr>
        <w:ind w:rightChars="-243" w:right="-510"/>
        <w:rPr>
          <w:rFonts w:ascii="Times New Roman" w:hAnsi="Times New Roman"/>
          <w:b/>
          <w:bCs/>
          <w:i/>
          <w:iCs/>
          <w:sz w:val="28"/>
        </w:rPr>
      </w:pPr>
    </w:p>
    <w:p w:rsidR="00347942" w:rsidRDefault="00347942" w:rsidP="00347942">
      <w:pPr>
        <w:ind w:rightChars="-243" w:right="-510"/>
        <w:rPr>
          <w:rFonts w:ascii="Times New Roman" w:hAnsi="Times New Roman"/>
          <w:b/>
          <w:bCs/>
          <w:i/>
          <w:iCs/>
          <w:sz w:val="28"/>
        </w:rPr>
      </w:pPr>
    </w:p>
    <w:p w:rsidR="00347942" w:rsidRDefault="00347942" w:rsidP="00347942">
      <w:pPr>
        <w:ind w:rightChars="-243" w:right="-510"/>
        <w:rPr>
          <w:rFonts w:ascii="Times New Roman" w:hAnsi="Times New Roman"/>
          <w:b/>
          <w:bCs/>
          <w:i/>
          <w:iCs/>
          <w:sz w:val="28"/>
        </w:rPr>
      </w:pPr>
    </w:p>
    <w:p w:rsidR="00347942" w:rsidRDefault="00347942" w:rsidP="00347942">
      <w:pPr>
        <w:ind w:rightChars="-243" w:right="-510"/>
        <w:rPr>
          <w:rFonts w:ascii="Times New Roman" w:hAnsi="Times New Roman"/>
          <w:b/>
          <w:bCs/>
          <w:i/>
          <w:iCs/>
          <w:sz w:val="28"/>
        </w:rPr>
      </w:pPr>
    </w:p>
    <w:p w:rsidR="00347942" w:rsidRDefault="00347942" w:rsidP="00347942">
      <w:pPr>
        <w:ind w:rightChars="-243" w:right="-510"/>
        <w:rPr>
          <w:rFonts w:ascii="Times New Roman" w:hAnsi="Times New Roman"/>
          <w:b/>
          <w:bCs/>
          <w:i/>
          <w:iCs/>
          <w:sz w:val="28"/>
        </w:rPr>
      </w:pPr>
    </w:p>
    <w:p w:rsidR="00347942" w:rsidRDefault="00347942" w:rsidP="00347942">
      <w:pPr>
        <w:ind w:rightChars="-243" w:right="-510"/>
        <w:rPr>
          <w:rFonts w:ascii="Times New Roman" w:hAnsi="Times New Roman"/>
          <w:b/>
          <w:bCs/>
          <w:i/>
          <w:iCs/>
          <w:sz w:val="28"/>
        </w:rPr>
      </w:pPr>
    </w:p>
    <w:p w:rsidR="00347942" w:rsidRDefault="00347942" w:rsidP="00347942">
      <w:pPr>
        <w:ind w:rightChars="-243" w:right="-510"/>
        <w:rPr>
          <w:rFonts w:ascii="Times New Roman" w:hAnsi="Times New Roman"/>
          <w:b/>
          <w:bCs/>
          <w:i/>
          <w:iCs/>
          <w:sz w:val="28"/>
        </w:rPr>
      </w:pPr>
    </w:p>
    <w:p w:rsidR="00347942" w:rsidRDefault="00347942" w:rsidP="00347942">
      <w:pPr>
        <w:ind w:rightChars="-243" w:right="-510"/>
        <w:rPr>
          <w:rFonts w:ascii="Times New Roman" w:hAnsi="Times New Roman"/>
          <w:b/>
          <w:bCs/>
          <w:i/>
          <w:iCs/>
          <w:sz w:val="28"/>
        </w:rPr>
      </w:pPr>
    </w:p>
    <w:p w:rsidR="00347942" w:rsidRDefault="00347942" w:rsidP="00347942">
      <w:pPr>
        <w:ind w:rightChars="-243" w:right="-510"/>
        <w:rPr>
          <w:rFonts w:ascii="Times New Roman" w:hAnsi="Times New Roman"/>
          <w:b/>
          <w:bCs/>
          <w:i/>
          <w:iCs/>
          <w:sz w:val="28"/>
        </w:rPr>
      </w:pPr>
    </w:p>
    <w:p w:rsidR="00347942" w:rsidRDefault="00347942" w:rsidP="00347942">
      <w:pPr>
        <w:rPr>
          <w:rFonts w:ascii="Times New Roman" w:hAnsi="Times New Roman"/>
          <w:b/>
          <w:bCs/>
          <w:i/>
          <w:iCs/>
          <w:sz w:val="28"/>
        </w:rPr>
      </w:pPr>
    </w:p>
    <w:p w:rsidR="00347942" w:rsidRDefault="00347942" w:rsidP="00347942">
      <w:pPr>
        <w:rPr>
          <w:rFonts w:ascii="Times New Roman" w:hAnsi="Times New Roman"/>
          <w:b/>
          <w:bCs/>
          <w:i/>
          <w:iCs/>
          <w:sz w:val="28"/>
        </w:rPr>
      </w:pPr>
    </w:p>
    <w:p w:rsidR="00347942" w:rsidRDefault="00347942" w:rsidP="00347942">
      <w:pPr>
        <w:rPr>
          <w:rFonts w:ascii="Times New Roman" w:hAnsi="Times New Roman"/>
          <w:b/>
          <w:bCs/>
          <w:i/>
          <w:iCs/>
          <w:sz w:val="28"/>
        </w:rPr>
      </w:pPr>
    </w:p>
    <w:p w:rsidR="00347942" w:rsidRDefault="00347942" w:rsidP="00347942">
      <w:pPr>
        <w:rPr>
          <w:rFonts w:ascii="Times New Roman" w:hAnsi="Times New Roman"/>
          <w:b/>
          <w:bCs/>
          <w:i/>
          <w:iCs/>
          <w:sz w:val="28"/>
        </w:rPr>
      </w:pPr>
    </w:p>
    <w:p w:rsidR="00347942" w:rsidRDefault="00347942" w:rsidP="00347942">
      <w:pPr>
        <w:rPr>
          <w:rFonts w:ascii="Times New Roman" w:hAnsi="Times New Roman"/>
          <w:b/>
          <w:bCs/>
          <w:i/>
          <w:iCs/>
          <w:sz w:val="28"/>
        </w:rPr>
      </w:pPr>
    </w:p>
    <w:p w:rsidR="00347942" w:rsidRDefault="00347942" w:rsidP="00347942">
      <w:pPr>
        <w:rPr>
          <w:rFonts w:ascii="Times New Roman" w:hAnsi="Times New Roman"/>
          <w:b/>
          <w:bCs/>
          <w:i/>
          <w:iCs/>
          <w:sz w:val="28"/>
        </w:rPr>
      </w:pPr>
    </w:p>
    <w:p w:rsidR="00347942" w:rsidRDefault="00347942" w:rsidP="00347942">
      <w:pPr>
        <w:rPr>
          <w:rFonts w:ascii="Times New Roman" w:hAnsi="Times New Roman"/>
          <w:b/>
          <w:bCs/>
          <w:i/>
          <w:iCs/>
          <w:sz w:val="28"/>
        </w:rPr>
      </w:pPr>
    </w:p>
    <w:p w:rsidR="00347942" w:rsidRDefault="00347942" w:rsidP="00347942">
      <w:pPr>
        <w:rPr>
          <w:rFonts w:ascii="Times New Roman" w:hAnsi="Times New Roman"/>
          <w:b/>
          <w:bCs/>
          <w:i/>
          <w:iCs/>
          <w:sz w:val="28"/>
        </w:rPr>
      </w:pPr>
    </w:p>
    <w:p w:rsidR="00347942" w:rsidRDefault="00347942" w:rsidP="00347942">
      <w:pPr>
        <w:rPr>
          <w:rFonts w:ascii="Times New Roman" w:hAnsi="Times New Roman"/>
          <w:b/>
          <w:bCs/>
          <w:i/>
          <w:iCs/>
          <w:sz w:val="28"/>
        </w:rPr>
      </w:pPr>
    </w:p>
    <w:p w:rsidR="00347942" w:rsidRDefault="00347942" w:rsidP="00347942">
      <w:pPr>
        <w:ind w:leftChars="-69" w:left="-145"/>
        <w:rPr>
          <w:rFonts w:ascii="Times New Roman" w:hAnsi="Times New Roman"/>
          <w:b/>
          <w:bCs/>
          <w:i/>
          <w:iCs/>
          <w:sz w:val="28"/>
        </w:rPr>
      </w:pPr>
    </w:p>
    <w:tbl>
      <w:tblPr>
        <w:tblW w:w="11191" w:type="dxa"/>
        <w:jc w:val="center"/>
        <w:tblBorders>
          <w:bottom w:val="single" w:sz="2" w:space="0" w:color="333333"/>
        </w:tblBorders>
        <w:tblCellMar>
          <w:left w:w="99" w:type="dxa"/>
          <w:right w:w="99" w:type="dxa"/>
        </w:tblCellMar>
        <w:tblLook w:val="0000" w:firstRow="0" w:lastRow="0" w:firstColumn="0" w:lastColumn="0" w:noHBand="0" w:noVBand="0"/>
      </w:tblPr>
      <w:tblGrid>
        <w:gridCol w:w="11191"/>
      </w:tblGrid>
      <w:tr w:rsidR="00347942" w:rsidTr="007F3370">
        <w:trPr>
          <w:trHeight w:val="320"/>
          <w:jc w:val="center"/>
        </w:trPr>
        <w:tc>
          <w:tcPr>
            <w:tcW w:w="11191" w:type="dxa"/>
            <w:tcBorders>
              <w:top w:val="nil"/>
              <w:left w:val="nil"/>
              <w:bottom w:val="single" w:sz="2" w:space="0" w:color="333333"/>
              <w:right w:val="nil"/>
            </w:tcBorders>
          </w:tcPr>
          <w:p w:rsidR="00347942" w:rsidRPr="005D390F" w:rsidRDefault="00347942" w:rsidP="007F3370">
            <w:pPr>
              <w:wordWrap w:val="0"/>
              <w:spacing w:line="0" w:lineRule="atLeast"/>
              <w:ind w:rightChars="151" w:right="317"/>
              <w:jc w:val="right"/>
              <w:rPr>
                <w:b/>
                <w:bCs/>
                <w:i/>
                <w:iCs/>
                <w:sz w:val="44"/>
                <w:szCs w:val="44"/>
              </w:rPr>
            </w:pPr>
            <w:r w:rsidRPr="005D390F">
              <w:rPr>
                <w:rFonts w:eastAsia="HG丸ｺﾞｼｯｸM-PRO" w:hint="eastAsia"/>
                <w:b/>
                <w:bCs/>
                <w:i/>
                <w:iCs/>
                <w:color w:val="333333"/>
                <w:kern w:val="0"/>
                <w:sz w:val="44"/>
                <w:szCs w:val="44"/>
              </w:rPr>
              <w:t>古河市景観チェックシート</w:t>
            </w:r>
          </w:p>
        </w:tc>
      </w:tr>
      <w:tr w:rsidR="00347942" w:rsidTr="007F3370">
        <w:trPr>
          <w:trHeight w:val="320"/>
          <w:jc w:val="center"/>
        </w:trPr>
        <w:tc>
          <w:tcPr>
            <w:tcW w:w="11191" w:type="dxa"/>
            <w:tcBorders>
              <w:top w:val="single" w:sz="2" w:space="0" w:color="333333"/>
              <w:left w:val="nil"/>
              <w:bottom w:val="nil"/>
              <w:right w:val="nil"/>
            </w:tcBorders>
          </w:tcPr>
          <w:p w:rsidR="00347942" w:rsidRPr="007960F7" w:rsidRDefault="00347942" w:rsidP="00347942">
            <w:pPr>
              <w:ind w:rightChars="219" w:right="460"/>
              <w:jc w:val="right"/>
              <w:rPr>
                <w:rFonts w:eastAsia="HG丸ｺﾞｼｯｸM-PRO"/>
                <w:i/>
                <w:iCs/>
                <w:color w:val="333333"/>
                <w:spacing w:val="-6"/>
                <w:kern w:val="0"/>
                <w:sz w:val="32"/>
                <w:szCs w:val="32"/>
              </w:rPr>
            </w:pPr>
            <w:r w:rsidRPr="007960F7">
              <w:rPr>
                <w:rFonts w:eastAsia="HG丸ｺﾞｼｯｸM-PRO" w:hint="eastAsia"/>
                <w:i/>
                <w:iCs/>
                <w:color w:val="333333"/>
                <w:spacing w:val="-6"/>
                <w:kern w:val="0"/>
                <w:sz w:val="32"/>
                <w:szCs w:val="32"/>
              </w:rPr>
              <w:t xml:space="preserve">【景観形成重点地区　</w:t>
            </w:r>
            <w:r>
              <w:rPr>
                <w:rFonts w:eastAsia="HG丸ｺﾞｼｯｸM-PRO" w:hint="eastAsia"/>
                <w:i/>
                <w:iCs/>
                <w:color w:val="333333"/>
                <w:spacing w:val="-6"/>
                <w:kern w:val="0"/>
                <w:sz w:val="32"/>
                <w:szCs w:val="32"/>
              </w:rPr>
              <w:t xml:space="preserve">一般住宅地区　</w:t>
            </w:r>
            <w:r w:rsidRPr="007960F7">
              <w:rPr>
                <w:rFonts w:eastAsia="HG丸ｺﾞｼｯｸM-PRO" w:hint="eastAsia"/>
                <w:i/>
                <w:iCs/>
                <w:color w:val="333333"/>
                <w:spacing w:val="-6"/>
                <w:kern w:val="0"/>
                <w:sz w:val="32"/>
                <w:szCs w:val="32"/>
              </w:rPr>
              <w:t>】</w:t>
            </w:r>
          </w:p>
        </w:tc>
      </w:tr>
    </w:tbl>
    <w:p w:rsidR="00347942" w:rsidRDefault="00347942" w:rsidP="00347942">
      <w:pPr>
        <w:rPr>
          <w:rFonts w:eastAsia="HGP創英角ｺﾞｼｯｸUB"/>
          <w:sz w:val="44"/>
        </w:rPr>
      </w:pPr>
    </w:p>
    <w:p w:rsidR="00347942" w:rsidRDefault="00347942" w:rsidP="00347942">
      <w:pPr>
        <w:rPr>
          <w:rFonts w:eastAsia="HGP創英角ｺﾞｼｯｸUB"/>
          <w:sz w:val="44"/>
        </w:rPr>
      </w:pPr>
      <w:r>
        <w:rPr>
          <w:rFonts w:eastAsia="HGP創英角ｺﾞｼｯｸUB"/>
          <w:sz w:val="44"/>
        </w:rPr>
        <w:br w:type="page"/>
      </w:r>
    </w:p>
    <w:p w:rsidR="00347942" w:rsidRDefault="00347942" w:rsidP="00602B87">
      <w:pPr>
        <w:sectPr w:rsidR="00347942" w:rsidSect="00F42DED">
          <w:pgSz w:w="11906" w:h="16838" w:code="9"/>
          <w:pgMar w:top="1134" w:right="851" w:bottom="1134" w:left="851" w:header="851" w:footer="992" w:gutter="0"/>
          <w:cols w:space="425"/>
          <w:docGrid w:type="lines" w:linePitch="360"/>
        </w:sectPr>
      </w:pPr>
    </w:p>
    <w:p w:rsidR="00602B87" w:rsidRPr="004A64A3" w:rsidRDefault="00602B87" w:rsidP="00602B87">
      <w:r>
        <w:rPr>
          <w:rFonts w:hint="eastAsia"/>
        </w:rPr>
        <w:lastRenderedPageBreak/>
        <w:t>古河市</w:t>
      </w:r>
      <w:r>
        <w:t>景観チェックシート</w:t>
      </w:r>
      <w:r w:rsidR="003F160C">
        <w:rPr>
          <w:rFonts w:hint="eastAsia"/>
        </w:rPr>
        <w:t xml:space="preserve">《景観形成重点地区　一般住宅地区　</w:t>
      </w:r>
      <w:r w:rsidR="004A64A3">
        <w:rPr>
          <w:rFonts w:hint="eastAsia"/>
        </w:rPr>
        <w:t>》</w:t>
      </w:r>
    </w:p>
    <w:tbl>
      <w:tblPr>
        <w:tblStyle w:val="a3"/>
        <w:tblW w:w="0" w:type="auto"/>
        <w:tblLook w:val="04A0" w:firstRow="1" w:lastRow="0" w:firstColumn="1" w:lastColumn="0" w:noHBand="0" w:noVBand="1"/>
      </w:tblPr>
      <w:tblGrid>
        <w:gridCol w:w="1838"/>
        <w:gridCol w:w="8356"/>
      </w:tblGrid>
      <w:tr w:rsidR="00602B87" w:rsidTr="00C865A6">
        <w:trPr>
          <w:trHeight w:val="447"/>
        </w:trPr>
        <w:tc>
          <w:tcPr>
            <w:tcW w:w="1838" w:type="dxa"/>
            <w:vAlign w:val="center"/>
          </w:tcPr>
          <w:p w:rsidR="00602B87" w:rsidRDefault="00602B87" w:rsidP="00C865A6">
            <w:pPr>
              <w:jc w:val="center"/>
            </w:pPr>
            <w:r>
              <w:rPr>
                <w:rFonts w:hint="eastAsia"/>
              </w:rPr>
              <w:t>届</w:t>
            </w:r>
            <w:r>
              <w:rPr>
                <w:rFonts w:hint="eastAsia"/>
              </w:rPr>
              <w:t xml:space="preserve"> </w:t>
            </w:r>
            <w:r>
              <w:rPr>
                <w:rFonts w:hint="eastAsia"/>
              </w:rPr>
              <w:t>出</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tc>
        <w:tc>
          <w:tcPr>
            <w:tcW w:w="8356" w:type="dxa"/>
          </w:tcPr>
          <w:p w:rsidR="00602B87" w:rsidRDefault="00602B87" w:rsidP="00C865A6">
            <w:bookmarkStart w:id="0" w:name="_GoBack"/>
            <w:bookmarkEnd w:id="0"/>
          </w:p>
        </w:tc>
      </w:tr>
      <w:tr w:rsidR="00602B87" w:rsidTr="00C865A6">
        <w:trPr>
          <w:trHeight w:val="447"/>
        </w:trPr>
        <w:tc>
          <w:tcPr>
            <w:tcW w:w="1838" w:type="dxa"/>
            <w:vAlign w:val="center"/>
          </w:tcPr>
          <w:p w:rsidR="00602B87" w:rsidRDefault="00602B87" w:rsidP="00C865A6">
            <w:pPr>
              <w:jc w:val="center"/>
            </w:pPr>
            <w:r>
              <w:rPr>
                <w:rFonts w:hint="eastAsia"/>
              </w:rPr>
              <w:t>行</w:t>
            </w:r>
            <w:r>
              <w:rPr>
                <w:rFonts w:hint="eastAsia"/>
              </w:rPr>
              <w:t xml:space="preserve"> </w:t>
            </w:r>
            <w:r>
              <w:rPr>
                <w:rFonts w:hint="eastAsia"/>
              </w:rPr>
              <w:t>為</w:t>
            </w:r>
            <w:r>
              <w:rPr>
                <w:rFonts w:hint="eastAsia"/>
              </w:rPr>
              <w:t xml:space="preserve"> </w:t>
            </w:r>
            <w:r>
              <w:rPr>
                <w:rFonts w:hint="eastAsia"/>
              </w:rPr>
              <w:t>の</w:t>
            </w:r>
            <w:r>
              <w:rPr>
                <w:rFonts w:hint="eastAsia"/>
              </w:rPr>
              <w:t xml:space="preserve"> </w:t>
            </w:r>
            <w:r>
              <w:t>場</w:t>
            </w:r>
            <w:r>
              <w:rPr>
                <w:rFonts w:hint="eastAsia"/>
              </w:rPr>
              <w:t xml:space="preserve"> </w:t>
            </w:r>
            <w:r>
              <w:t>所</w:t>
            </w:r>
          </w:p>
        </w:tc>
        <w:tc>
          <w:tcPr>
            <w:tcW w:w="8356" w:type="dxa"/>
          </w:tcPr>
          <w:p w:rsidR="00602B87" w:rsidRDefault="00602B87" w:rsidP="00C865A6"/>
        </w:tc>
      </w:tr>
    </w:tbl>
    <w:p w:rsidR="00602B87" w:rsidRDefault="00602B87" w:rsidP="00602B87">
      <w:r>
        <w:rPr>
          <w:rFonts w:hint="eastAsia"/>
        </w:rPr>
        <w:t>チェック</w:t>
      </w:r>
      <w:r>
        <w:t>欄の該当する</w:t>
      </w:r>
      <w:r>
        <w:rPr>
          <w:rFonts w:hint="eastAsia"/>
        </w:rPr>
        <w:t>□</w:t>
      </w:r>
      <w:r>
        <w:t>に、</w:t>
      </w:r>
      <w:r>
        <w:rPr>
          <w:rFonts w:hint="eastAsia"/>
        </w:rPr>
        <w:t>✓</w:t>
      </w:r>
      <w:r>
        <w:t>印を付けてください。</w:t>
      </w:r>
    </w:p>
    <w:p w:rsidR="00602B87" w:rsidRDefault="00602B87" w:rsidP="00602B87">
      <w:r>
        <w:t>１は全ての</w:t>
      </w:r>
      <w:r>
        <w:rPr>
          <w:rFonts w:hint="eastAsia"/>
        </w:rPr>
        <w:t>届出</w:t>
      </w:r>
      <w:r>
        <w:t>について、２</w:t>
      </w:r>
      <w:r>
        <w:rPr>
          <w:rFonts w:hint="eastAsia"/>
        </w:rPr>
        <w:t>は</w:t>
      </w:r>
      <w:r>
        <w:t>届出の行為の種類に応じ</w:t>
      </w:r>
      <w:r>
        <w:rPr>
          <w:rFonts w:hint="eastAsia"/>
        </w:rPr>
        <w:t>①</w:t>
      </w:r>
      <w:r>
        <w:t>～</w:t>
      </w:r>
      <w:r>
        <w:rPr>
          <w:rFonts w:hint="eastAsia"/>
        </w:rPr>
        <w:t>⑤</w:t>
      </w:r>
      <w:r>
        <w:t>のうち該当する</w:t>
      </w:r>
      <w:r>
        <w:rPr>
          <w:rFonts w:hint="eastAsia"/>
        </w:rPr>
        <w:t>ものに</w:t>
      </w:r>
      <w:r>
        <w:t>ついて記入して</w:t>
      </w:r>
      <w:r>
        <w:rPr>
          <w:rFonts w:hint="eastAsia"/>
        </w:rPr>
        <w:t>下さい</w:t>
      </w:r>
      <w:r>
        <w:t>。</w:t>
      </w:r>
    </w:p>
    <w:p w:rsidR="00602B87" w:rsidRPr="00A6309E" w:rsidRDefault="00602B87" w:rsidP="00602B87"/>
    <w:p w:rsidR="00602B87" w:rsidRDefault="00602B87" w:rsidP="00602B87">
      <w:r>
        <w:t xml:space="preserve">１　</w:t>
      </w:r>
      <w:r>
        <w:rPr>
          <w:rFonts w:hint="eastAsia"/>
        </w:rPr>
        <w:t>共通基準</w:t>
      </w:r>
    </w:p>
    <w:tbl>
      <w:tblPr>
        <w:tblStyle w:val="a3"/>
        <w:tblW w:w="0" w:type="auto"/>
        <w:tblLook w:val="04A0" w:firstRow="1" w:lastRow="0" w:firstColumn="1" w:lastColumn="0" w:noHBand="0" w:noVBand="1"/>
      </w:tblPr>
      <w:tblGrid>
        <w:gridCol w:w="8926"/>
        <w:gridCol w:w="1268"/>
      </w:tblGrid>
      <w:tr w:rsidR="00602B87" w:rsidTr="00C865A6">
        <w:trPr>
          <w:trHeight w:val="381"/>
        </w:trPr>
        <w:tc>
          <w:tcPr>
            <w:tcW w:w="8926" w:type="dxa"/>
            <w:vAlign w:val="center"/>
          </w:tcPr>
          <w:p w:rsidR="00602B87" w:rsidRDefault="00602B87" w:rsidP="00C865A6">
            <w:pPr>
              <w:jc w:val="center"/>
            </w:pPr>
            <w:r>
              <w:rPr>
                <w:rFonts w:hint="eastAsia"/>
              </w:rPr>
              <w:t>景観形成</w:t>
            </w:r>
            <w:r>
              <w:t>基準</w:t>
            </w:r>
          </w:p>
        </w:tc>
        <w:tc>
          <w:tcPr>
            <w:tcW w:w="1268" w:type="dxa"/>
            <w:vAlign w:val="center"/>
          </w:tcPr>
          <w:p w:rsidR="00602B87" w:rsidRDefault="00602B87" w:rsidP="00C865A6">
            <w:pPr>
              <w:jc w:val="center"/>
            </w:pPr>
            <w:r>
              <w:rPr>
                <w:rFonts w:hint="eastAsia"/>
              </w:rPr>
              <w:t>チェック欄</w:t>
            </w:r>
          </w:p>
        </w:tc>
      </w:tr>
      <w:tr w:rsidR="00602B87" w:rsidTr="00C865A6">
        <w:tc>
          <w:tcPr>
            <w:tcW w:w="8926" w:type="dxa"/>
          </w:tcPr>
          <w:p w:rsidR="00602B87" w:rsidRDefault="00602B87" w:rsidP="00C865A6">
            <w:r>
              <w:rPr>
                <w:rFonts w:hint="eastAsia"/>
              </w:rPr>
              <w:t>風格</w:t>
            </w:r>
            <w:r>
              <w:t>ある歴史・文化景観との調和を図っている。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c>
          <w:tcPr>
            <w:tcW w:w="8926" w:type="dxa"/>
          </w:tcPr>
          <w:p w:rsidR="00602B87" w:rsidRDefault="00602B87" w:rsidP="00C865A6">
            <w:r>
              <w:rPr>
                <w:rFonts w:hint="eastAsia"/>
              </w:rPr>
              <w:t>魅力ある</w:t>
            </w:r>
            <w:r>
              <w:t>都市景観の創出を図っている。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c>
          <w:tcPr>
            <w:tcW w:w="8926" w:type="dxa"/>
          </w:tcPr>
          <w:p w:rsidR="00602B87" w:rsidRDefault="00602B87" w:rsidP="00C865A6">
            <w:r>
              <w:t>歴史・文化等の景観資源</w:t>
            </w:r>
            <w:r>
              <w:rPr>
                <w:rFonts w:hint="eastAsia"/>
              </w:rPr>
              <w:t>の</w:t>
            </w:r>
            <w:r>
              <w:t>保全に配慮している。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c>
          <w:tcPr>
            <w:tcW w:w="8926" w:type="dxa"/>
          </w:tcPr>
          <w:p w:rsidR="00602B87" w:rsidRDefault="00602B87" w:rsidP="00C865A6">
            <w:r>
              <w:rPr>
                <w:rFonts w:hint="eastAsia"/>
              </w:rPr>
              <w:t>大樹</w:t>
            </w:r>
            <w:r>
              <w:t>等の緑の保全に配慮している。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bl>
    <w:p w:rsidR="00602B87" w:rsidRDefault="00602B87" w:rsidP="00602B87"/>
    <w:p w:rsidR="00602B87" w:rsidRDefault="00602B87" w:rsidP="00602B87">
      <w:pPr>
        <w:widowControl/>
        <w:jc w:val="left"/>
      </w:pPr>
      <w:r>
        <w:br w:type="page"/>
      </w:r>
    </w:p>
    <w:p w:rsidR="00602B87" w:rsidRDefault="00602B87" w:rsidP="00602B87">
      <w:r>
        <w:rPr>
          <w:rFonts w:hint="eastAsia"/>
        </w:rPr>
        <w:lastRenderedPageBreak/>
        <w:t>２</w:t>
      </w:r>
      <w:r>
        <w:t xml:space="preserve">　</w:t>
      </w:r>
      <w:r>
        <w:rPr>
          <w:rFonts w:hint="eastAsia"/>
        </w:rPr>
        <w:t>行為ごとの</w:t>
      </w:r>
      <w:r>
        <w:t>景観形成基準</w:t>
      </w:r>
    </w:p>
    <w:p w:rsidR="00602B87" w:rsidRDefault="00602B87" w:rsidP="00602B87">
      <w:pPr>
        <w:ind w:firstLineChars="100" w:firstLine="210"/>
      </w:pPr>
      <w:r>
        <w:rPr>
          <w:rFonts w:hint="eastAsia"/>
        </w:rPr>
        <w:t>【①建築物】</w:t>
      </w:r>
    </w:p>
    <w:tbl>
      <w:tblPr>
        <w:tblStyle w:val="a3"/>
        <w:tblW w:w="0" w:type="auto"/>
        <w:tblLook w:val="04A0" w:firstRow="1" w:lastRow="0" w:firstColumn="1" w:lastColumn="0" w:noHBand="0" w:noVBand="1"/>
      </w:tblPr>
      <w:tblGrid>
        <w:gridCol w:w="704"/>
        <w:gridCol w:w="8222"/>
        <w:gridCol w:w="1268"/>
      </w:tblGrid>
      <w:tr w:rsidR="00602B87" w:rsidTr="00C865A6">
        <w:tc>
          <w:tcPr>
            <w:tcW w:w="704" w:type="dxa"/>
          </w:tcPr>
          <w:p w:rsidR="00602B87" w:rsidRDefault="00602B87" w:rsidP="00C865A6">
            <w:pPr>
              <w:jc w:val="center"/>
            </w:pPr>
            <w:r>
              <w:rPr>
                <w:rFonts w:hint="eastAsia"/>
              </w:rPr>
              <w:t>項目</w:t>
            </w:r>
          </w:p>
        </w:tc>
        <w:tc>
          <w:tcPr>
            <w:tcW w:w="8222" w:type="dxa"/>
          </w:tcPr>
          <w:p w:rsidR="00602B87" w:rsidRDefault="00602B87" w:rsidP="00C865A6">
            <w:pPr>
              <w:jc w:val="center"/>
            </w:pPr>
            <w:r>
              <w:rPr>
                <w:rFonts w:hint="eastAsia"/>
              </w:rPr>
              <w:t>景観形成基準</w:t>
            </w:r>
          </w:p>
        </w:tc>
        <w:tc>
          <w:tcPr>
            <w:tcW w:w="1268" w:type="dxa"/>
            <w:vAlign w:val="center"/>
          </w:tcPr>
          <w:p w:rsidR="00602B87" w:rsidRDefault="00602B87" w:rsidP="00C865A6">
            <w:pPr>
              <w:jc w:val="center"/>
            </w:pPr>
            <w:r>
              <w:rPr>
                <w:rFonts w:hint="eastAsia"/>
              </w:rPr>
              <w:t>チェック欄</w:t>
            </w:r>
          </w:p>
        </w:tc>
      </w:tr>
      <w:tr w:rsidR="00602B87" w:rsidTr="00C865A6">
        <w:tc>
          <w:tcPr>
            <w:tcW w:w="704" w:type="dxa"/>
            <w:vMerge w:val="restart"/>
            <w:textDirection w:val="tbRlV"/>
            <w:vAlign w:val="center"/>
          </w:tcPr>
          <w:p w:rsidR="00602B87" w:rsidRDefault="00602B87" w:rsidP="00C865A6">
            <w:pPr>
              <w:ind w:left="113" w:right="113"/>
              <w:jc w:val="center"/>
            </w:pPr>
            <w:r>
              <w:rPr>
                <w:rFonts w:hint="eastAsia"/>
              </w:rPr>
              <w:t>位置</w:t>
            </w:r>
            <w:r>
              <w:t>配置等</w:t>
            </w:r>
          </w:p>
        </w:tc>
        <w:tc>
          <w:tcPr>
            <w:tcW w:w="8222" w:type="dxa"/>
          </w:tcPr>
          <w:p w:rsidR="00602B87" w:rsidRDefault="00602B87" w:rsidP="00C865A6">
            <w:r>
              <w:rPr>
                <w:rFonts w:hint="eastAsia"/>
              </w:rPr>
              <w:t>建築物</w:t>
            </w:r>
            <w:r>
              <w:t>を建築する</w:t>
            </w:r>
            <w:r>
              <w:rPr>
                <w:rFonts w:hint="eastAsia"/>
              </w:rPr>
              <w:t>位置</w:t>
            </w:r>
            <w:r>
              <w:t>や規模について、歴史・文化等の景観資源を阻害しないよう</w:t>
            </w:r>
            <w:r>
              <w:rPr>
                <w:rFonts w:hint="eastAsia"/>
              </w:rPr>
              <w:t>に</w:t>
            </w:r>
            <w:r>
              <w:t>配慮している。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rPr>
          <w:trHeight w:val="723"/>
        </w:trPr>
        <w:tc>
          <w:tcPr>
            <w:tcW w:w="704" w:type="dxa"/>
            <w:vMerge/>
          </w:tcPr>
          <w:p w:rsidR="00602B87" w:rsidRDefault="00602B87" w:rsidP="00C865A6"/>
        </w:tc>
        <w:tc>
          <w:tcPr>
            <w:tcW w:w="8222" w:type="dxa"/>
          </w:tcPr>
          <w:p w:rsidR="00602B87" w:rsidRDefault="00602B87" w:rsidP="00175CCC">
            <w:r>
              <w:rPr>
                <w:rFonts w:hint="eastAsia"/>
              </w:rPr>
              <w:t>建築物の壁面</w:t>
            </w:r>
            <w:r>
              <w:t>の位置は、</w:t>
            </w:r>
            <w:r>
              <w:rPr>
                <w:rFonts w:hint="eastAsia"/>
              </w:rPr>
              <w:t>道路</w:t>
            </w:r>
            <w:r>
              <w:t>境界線から</w:t>
            </w:r>
            <w:r>
              <w:t>1.0</w:t>
            </w:r>
            <w:r w:rsidR="00175CCC">
              <w:rPr>
                <w:rFonts w:hint="eastAsia"/>
              </w:rPr>
              <w:t>ｍ</w:t>
            </w:r>
            <w:r>
              <w:t>以上後退させ、歴史・文化地区にふさわしいゆとりと落ち着きのある街なみ</w:t>
            </w:r>
            <w:r>
              <w:rPr>
                <w:rFonts w:hint="eastAsia"/>
              </w:rPr>
              <w:t>の</w:t>
            </w:r>
            <w:r>
              <w:t>形成</w:t>
            </w:r>
            <w:r>
              <w:rPr>
                <w:rFonts w:hint="eastAsia"/>
              </w:rPr>
              <w:t>を</w:t>
            </w:r>
            <w:r>
              <w:t>図っている。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c>
          <w:tcPr>
            <w:tcW w:w="704" w:type="dxa"/>
            <w:vMerge w:val="restart"/>
            <w:textDirection w:val="tbRlV"/>
            <w:vAlign w:val="center"/>
          </w:tcPr>
          <w:p w:rsidR="00602B87" w:rsidRDefault="00602B87" w:rsidP="00C865A6">
            <w:pPr>
              <w:ind w:left="113" w:right="113"/>
              <w:jc w:val="center"/>
            </w:pPr>
            <w:r>
              <w:rPr>
                <w:rFonts w:hint="eastAsia"/>
              </w:rPr>
              <w:t>形態</w:t>
            </w:r>
            <w:r>
              <w:t>意匠</w:t>
            </w:r>
          </w:p>
        </w:tc>
        <w:tc>
          <w:tcPr>
            <w:tcW w:w="8222" w:type="dxa"/>
          </w:tcPr>
          <w:p w:rsidR="00602B87" w:rsidRDefault="00602B87" w:rsidP="00C865A6">
            <w:r>
              <w:rPr>
                <w:rFonts w:hint="eastAsia"/>
              </w:rPr>
              <w:t>できる</w:t>
            </w:r>
            <w:r>
              <w:t>限り</w:t>
            </w:r>
            <w:r>
              <w:rPr>
                <w:rFonts w:hint="eastAsia"/>
              </w:rPr>
              <w:t>歴史</w:t>
            </w:r>
            <w:r>
              <w:t>・文化景観と調和する形態意匠としている。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c>
          <w:tcPr>
            <w:tcW w:w="704" w:type="dxa"/>
            <w:vMerge/>
          </w:tcPr>
          <w:p w:rsidR="00602B87" w:rsidRDefault="00602B87" w:rsidP="00C865A6"/>
        </w:tc>
        <w:tc>
          <w:tcPr>
            <w:tcW w:w="8222" w:type="dxa"/>
          </w:tcPr>
          <w:p w:rsidR="00602B87" w:rsidRDefault="00175CCC" w:rsidP="00175CCC">
            <w:r>
              <w:rPr>
                <w:rFonts w:hint="eastAsia"/>
              </w:rPr>
              <w:t>高さに</w:t>
            </w:r>
            <w:r>
              <w:t>ついては、</w:t>
            </w:r>
            <w:r w:rsidR="00602B87">
              <w:rPr>
                <w:rFonts w:hint="eastAsia"/>
              </w:rPr>
              <w:t>歴史</w:t>
            </w:r>
            <w:r w:rsidR="00602B87">
              <w:t>・文化地区としての</w:t>
            </w:r>
            <w:r w:rsidR="00602B87">
              <w:rPr>
                <w:rFonts w:hint="eastAsia"/>
              </w:rPr>
              <w:t>落ち着いた街なみ景観</w:t>
            </w:r>
            <w:r w:rsidR="00602B87">
              <w:t>を</w:t>
            </w:r>
            <w:r w:rsidR="00602B87">
              <w:rPr>
                <w:rFonts w:hint="eastAsia"/>
              </w:rPr>
              <w:t>確保</w:t>
            </w:r>
            <w:r w:rsidR="00602B87">
              <w:t>するため、</w:t>
            </w:r>
            <w:r>
              <w:rPr>
                <w:rFonts w:hint="eastAsia"/>
              </w:rPr>
              <w:t>10</w:t>
            </w:r>
            <w:r>
              <w:rPr>
                <w:rFonts w:hint="eastAsia"/>
              </w:rPr>
              <w:t>ｍ</w:t>
            </w:r>
            <w:r>
              <w:t>以下</w:t>
            </w:r>
            <w:r>
              <w:rPr>
                <w:rFonts w:hint="eastAsia"/>
              </w:rPr>
              <w:t>と</w:t>
            </w:r>
            <w:r>
              <w:t>している</w:t>
            </w:r>
            <w:r w:rsidR="00602B87">
              <w:t>。</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c>
          <w:tcPr>
            <w:tcW w:w="704" w:type="dxa"/>
            <w:vMerge/>
          </w:tcPr>
          <w:p w:rsidR="00602B87" w:rsidRDefault="00602B87" w:rsidP="00C865A6"/>
        </w:tc>
        <w:tc>
          <w:tcPr>
            <w:tcW w:w="8222" w:type="dxa"/>
          </w:tcPr>
          <w:p w:rsidR="00602B87" w:rsidRDefault="00602B87" w:rsidP="00C865A6">
            <w:r>
              <w:rPr>
                <w:rFonts w:hint="eastAsia"/>
              </w:rPr>
              <w:t>周囲</w:t>
            </w:r>
            <w:r>
              <w:t>にある歴史的建造物や大樹に配慮した高さとしている。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c>
          <w:tcPr>
            <w:tcW w:w="704" w:type="dxa"/>
            <w:vMerge/>
          </w:tcPr>
          <w:p w:rsidR="00602B87" w:rsidRDefault="00602B87" w:rsidP="00C865A6"/>
        </w:tc>
        <w:tc>
          <w:tcPr>
            <w:tcW w:w="8222" w:type="dxa"/>
          </w:tcPr>
          <w:p w:rsidR="00602B87" w:rsidRDefault="00175CCC" w:rsidP="00C865A6">
            <w:r>
              <w:rPr>
                <w:rFonts w:hint="eastAsia"/>
              </w:rPr>
              <w:t>屋根形状</w:t>
            </w:r>
            <w:r>
              <w:t>や軒先の位置</w:t>
            </w:r>
            <w:r>
              <w:rPr>
                <w:rFonts w:hint="eastAsia"/>
              </w:rPr>
              <w:t>・</w:t>
            </w:r>
            <w:r>
              <w:t>勾配については、周辺の環境に適した建物の</w:t>
            </w:r>
            <w:r>
              <w:rPr>
                <w:rFonts w:hint="eastAsia"/>
              </w:rPr>
              <w:t>デザイン</w:t>
            </w:r>
            <w:r>
              <w:t>や意匠、素材に配慮し、できる限り、歴史・文化地区にふさわしい形態意匠としている。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c>
          <w:tcPr>
            <w:tcW w:w="704" w:type="dxa"/>
            <w:vMerge/>
          </w:tcPr>
          <w:p w:rsidR="00602B87" w:rsidRDefault="00602B87" w:rsidP="00C865A6"/>
        </w:tc>
        <w:tc>
          <w:tcPr>
            <w:tcW w:w="8222" w:type="dxa"/>
          </w:tcPr>
          <w:p w:rsidR="00602B87" w:rsidRDefault="00602B87" w:rsidP="00175CCC">
            <w:r>
              <w:rPr>
                <w:rFonts w:hint="eastAsia"/>
              </w:rPr>
              <w:t>隣接する</w:t>
            </w:r>
            <w:r w:rsidR="00175CCC">
              <w:rPr>
                <w:rFonts w:hint="eastAsia"/>
              </w:rPr>
              <w:t>建築</w:t>
            </w:r>
            <w:r w:rsidR="00175CCC">
              <w:t>物同士の形態意匠的調和に配慮している。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c>
          <w:tcPr>
            <w:tcW w:w="704" w:type="dxa"/>
            <w:vMerge/>
          </w:tcPr>
          <w:p w:rsidR="00602B87" w:rsidRDefault="00602B87" w:rsidP="00C865A6"/>
        </w:tc>
        <w:tc>
          <w:tcPr>
            <w:tcW w:w="8222" w:type="dxa"/>
          </w:tcPr>
          <w:p w:rsidR="00602B87" w:rsidRDefault="00602B87" w:rsidP="00EC5876">
            <w:r>
              <w:rPr>
                <w:rFonts w:hint="eastAsia"/>
              </w:rPr>
              <w:t>建築設備は</w:t>
            </w:r>
            <w:r>
              <w:t>、通りから直接見えない位置に配置している</w:t>
            </w:r>
            <w:r>
              <w:rPr>
                <w:rFonts w:hint="eastAsia"/>
              </w:rPr>
              <w:t>。</w:t>
            </w:r>
            <w:r>
              <w:t>やむを得ず</w:t>
            </w:r>
            <w:r>
              <w:rPr>
                <w:rFonts w:hint="eastAsia"/>
              </w:rPr>
              <w:t>通りに</w:t>
            </w:r>
            <w:r>
              <w:t>面して設置する場合は、設備を自然素材</w:t>
            </w:r>
            <w:r>
              <w:rPr>
                <w:rFonts w:hint="eastAsia"/>
              </w:rPr>
              <w:t>等</w:t>
            </w:r>
            <w:r>
              <w:t>で覆ったり、</w:t>
            </w:r>
            <w:r>
              <w:rPr>
                <w:rFonts w:hint="eastAsia"/>
              </w:rPr>
              <w:t>背景と</w:t>
            </w:r>
            <w:r>
              <w:t>同調する色彩で</w:t>
            </w:r>
            <w:r w:rsidR="00EC5876">
              <w:rPr>
                <w:rFonts w:hint="eastAsia"/>
              </w:rPr>
              <w:t>着彩</w:t>
            </w:r>
            <w:r>
              <w:t>するなど工夫をしている。</w:t>
            </w:r>
            <w:r w:rsidR="00EC5876">
              <w:rPr>
                <w:rFonts w:hint="eastAsia"/>
              </w:rPr>
              <w:t>（太陽光</w:t>
            </w:r>
            <w:r w:rsidR="00EC5876">
              <w:t>パネル等設備の効果を十分機能させるため、その</w:t>
            </w:r>
            <w:r w:rsidR="00EC5876">
              <w:rPr>
                <w:rFonts w:hint="eastAsia"/>
              </w:rPr>
              <w:t>設置</w:t>
            </w:r>
            <w:r w:rsidR="00EC5876">
              <w:t>位置や</w:t>
            </w:r>
            <w:r w:rsidR="00EC5876">
              <w:rPr>
                <w:rFonts w:hint="eastAsia"/>
              </w:rPr>
              <w:t>素材</w:t>
            </w:r>
            <w:r w:rsidR="00EC5876">
              <w:t>、色彩等が限定される場合を除く</w:t>
            </w:r>
            <w:r w:rsidR="00EC5876">
              <w:rPr>
                <w:rFonts w:hint="eastAsia"/>
              </w:rPr>
              <w:t>。）</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c>
          <w:tcPr>
            <w:tcW w:w="704" w:type="dxa"/>
            <w:vMerge/>
          </w:tcPr>
          <w:p w:rsidR="00602B87" w:rsidRDefault="00602B87" w:rsidP="00C865A6"/>
        </w:tc>
        <w:tc>
          <w:tcPr>
            <w:tcW w:w="8222" w:type="dxa"/>
          </w:tcPr>
          <w:p w:rsidR="00602B87" w:rsidRDefault="00602B87" w:rsidP="00C865A6">
            <w:r>
              <w:rPr>
                <w:rFonts w:hint="eastAsia"/>
              </w:rPr>
              <w:t>屋外階段</w:t>
            </w:r>
            <w:r>
              <w:t>、ベランダ等については、</w:t>
            </w:r>
            <w:r>
              <w:rPr>
                <w:rFonts w:hint="eastAsia"/>
              </w:rPr>
              <w:t>建築物</w:t>
            </w:r>
            <w:r>
              <w:t>本体との調和を図りながら、歴史・文化景観に馴染む</w:t>
            </w:r>
            <w:r>
              <w:rPr>
                <w:rFonts w:hint="eastAsia"/>
              </w:rPr>
              <w:t>よう</w:t>
            </w:r>
            <w:r>
              <w:t>形態意匠等の工夫をしている。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rPr>
          <w:trHeight w:val="3270"/>
        </w:trPr>
        <w:tc>
          <w:tcPr>
            <w:tcW w:w="704" w:type="dxa"/>
            <w:vMerge w:val="restart"/>
            <w:textDirection w:val="tbRlV"/>
            <w:vAlign w:val="center"/>
          </w:tcPr>
          <w:p w:rsidR="00602B87" w:rsidRDefault="00602B87" w:rsidP="00C865A6">
            <w:pPr>
              <w:ind w:left="113" w:right="113"/>
              <w:jc w:val="center"/>
            </w:pPr>
            <w:r>
              <w:rPr>
                <w:rFonts w:hint="eastAsia"/>
              </w:rPr>
              <w:t>色彩</w:t>
            </w:r>
          </w:p>
        </w:tc>
        <w:tc>
          <w:tcPr>
            <w:tcW w:w="8222" w:type="dxa"/>
          </w:tcPr>
          <w:p w:rsidR="00602B87" w:rsidRDefault="00602B87" w:rsidP="00C865A6">
            <w:r>
              <w:rPr>
                <w:rFonts w:hint="eastAsia"/>
              </w:rPr>
              <w:t>建築物の</w:t>
            </w:r>
            <w:r>
              <w:t>屋根、外壁等の色彩は、</w:t>
            </w:r>
            <w:r>
              <w:rPr>
                <w:rFonts w:hint="eastAsia"/>
              </w:rPr>
              <w:t>白</w:t>
            </w:r>
            <w:r>
              <w:t>、黒、</w:t>
            </w:r>
            <w:r>
              <w:rPr>
                <w:rFonts w:hint="eastAsia"/>
              </w:rPr>
              <w:t>茶系</w:t>
            </w:r>
            <w:r>
              <w:t>色等の色彩を</w:t>
            </w:r>
            <w:r>
              <w:rPr>
                <w:rFonts w:hint="eastAsia"/>
              </w:rPr>
              <w:t>基調</w:t>
            </w:r>
            <w:r>
              <w:t>とし、</w:t>
            </w:r>
            <w:r>
              <w:rPr>
                <w:rFonts w:hint="eastAsia"/>
              </w:rPr>
              <w:t>以下の</w:t>
            </w:r>
            <w:r>
              <w:t>表で定める範囲で</w:t>
            </w:r>
            <w:r>
              <w:rPr>
                <w:rFonts w:hint="eastAsia"/>
              </w:rPr>
              <w:t>、</w:t>
            </w:r>
            <w:r>
              <w:t>できる限り</w:t>
            </w:r>
            <w:r>
              <w:rPr>
                <w:rFonts w:hint="eastAsia"/>
              </w:rPr>
              <w:t>低彩度と</w:t>
            </w:r>
            <w:r>
              <w:t>している。（</w:t>
            </w:r>
            <w:r>
              <w:rPr>
                <w:rFonts w:hint="eastAsia"/>
              </w:rPr>
              <w:t>伝統素材</w:t>
            </w:r>
            <w:r>
              <w:t>や</w:t>
            </w:r>
            <w:r>
              <w:rPr>
                <w:rFonts w:hint="eastAsia"/>
              </w:rPr>
              <w:t>自然素材の素材色</w:t>
            </w:r>
            <w:r>
              <w:t>を除く</w:t>
            </w:r>
            <w:r>
              <w:rPr>
                <w:rFonts w:hint="eastAsia"/>
              </w:rPr>
              <w:t>。</w:t>
            </w:r>
            <w:r>
              <w:t>）</w:t>
            </w:r>
          </w:p>
          <w:tbl>
            <w:tblPr>
              <w:tblW w:w="74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2"/>
              <w:gridCol w:w="2098"/>
            </w:tblGrid>
            <w:tr w:rsidR="00602B87" w:rsidRPr="00C71F25" w:rsidTr="00C865A6">
              <w:trPr>
                <w:cantSplit/>
              </w:trPr>
              <w:tc>
                <w:tcPr>
                  <w:tcW w:w="5342" w:type="dxa"/>
                  <w:shd w:val="clear" w:color="auto" w:fill="E6E6E6"/>
                  <w:vAlign w:val="center"/>
                </w:tcPr>
                <w:p w:rsidR="00602B87" w:rsidRPr="00C71F25" w:rsidRDefault="00602B87" w:rsidP="00C865A6">
                  <w:pPr>
                    <w:jc w:val="center"/>
                    <w:rPr>
                      <w:rFonts w:eastAsia="ＭＳ ゴシック"/>
                      <w:sz w:val="20"/>
                    </w:rPr>
                  </w:pPr>
                  <w:r w:rsidRPr="00C71F25">
                    <w:rPr>
                      <w:rFonts w:eastAsia="ＭＳ ゴシック" w:hint="eastAsia"/>
                      <w:sz w:val="20"/>
                    </w:rPr>
                    <w:t>色　　相（系）</w:t>
                  </w:r>
                </w:p>
              </w:tc>
              <w:tc>
                <w:tcPr>
                  <w:tcW w:w="2098" w:type="dxa"/>
                  <w:shd w:val="clear" w:color="auto" w:fill="E6E6E6"/>
                  <w:vAlign w:val="center"/>
                </w:tcPr>
                <w:p w:rsidR="00602B87" w:rsidRPr="00C71F25" w:rsidRDefault="00602B87" w:rsidP="00C865A6">
                  <w:pPr>
                    <w:jc w:val="center"/>
                    <w:rPr>
                      <w:rFonts w:eastAsia="ＭＳ ゴシック"/>
                      <w:sz w:val="20"/>
                    </w:rPr>
                  </w:pPr>
                  <w:r w:rsidRPr="00C71F25">
                    <w:rPr>
                      <w:rFonts w:eastAsia="ＭＳ ゴシック" w:hint="eastAsia"/>
                      <w:sz w:val="20"/>
                    </w:rPr>
                    <w:t>彩　度</w:t>
                  </w:r>
                </w:p>
              </w:tc>
            </w:tr>
            <w:tr w:rsidR="00602B87" w:rsidRPr="00C71F25" w:rsidTr="00C865A6">
              <w:trPr>
                <w:cantSplit/>
                <w:trHeight w:val="70"/>
              </w:trPr>
              <w:tc>
                <w:tcPr>
                  <w:tcW w:w="5342" w:type="dxa"/>
                  <w:tcBorders>
                    <w:bottom w:val="dotted" w:sz="4" w:space="0" w:color="auto"/>
                  </w:tcBorders>
                  <w:vAlign w:val="center"/>
                </w:tcPr>
                <w:p w:rsidR="00602B87" w:rsidRPr="00C71F25" w:rsidRDefault="00602B87" w:rsidP="00C865A6">
                  <w:pPr>
                    <w:jc w:val="center"/>
                    <w:rPr>
                      <w:sz w:val="20"/>
                    </w:rPr>
                  </w:pPr>
                  <w:r w:rsidRPr="00C71F25">
                    <w:rPr>
                      <w:rFonts w:hint="eastAsia"/>
                      <w:sz w:val="20"/>
                    </w:rPr>
                    <w:t>R</w:t>
                  </w:r>
                  <w:r w:rsidRPr="00C71F25">
                    <w:rPr>
                      <w:rFonts w:hint="eastAsia"/>
                      <w:sz w:val="20"/>
                    </w:rPr>
                    <w:t>（赤）</w:t>
                  </w:r>
                </w:p>
              </w:tc>
              <w:tc>
                <w:tcPr>
                  <w:tcW w:w="2098" w:type="dxa"/>
                  <w:tcBorders>
                    <w:bottom w:val="dotted" w:sz="4" w:space="0" w:color="auto"/>
                  </w:tcBorders>
                  <w:vAlign w:val="center"/>
                </w:tcPr>
                <w:p w:rsidR="00602B87" w:rsidRPr="00C71F25" w:rsidRDefault="00602B87" w:rsidP="00C865A6">
                  <w:pPr>
                    <w:jc w:val="center"/>
                    <w:rPr>
                      <w:rFonts w:ascii="ＭＳ 明朝" w:hAnsi="ＭＳ 明朝"/>
                      <w:sz w:val="20"/>
                    </w:rPr>
                  </w:pPr>
                  <w:r w:rsidRPr="00C71F25">
                    <w:rPr>
                      <w:rFonts w:ascii="ＭＳ 明朝" w:hAnsi="ＭＳ 明朝" w:hint="eastAsia"/>
                      <w:sz w:val="20"/>
                    </w:rPr>
                    <w:t>３以下</w:t>
                  </w:r>
                </w:p>
              </w:tc>
            </w:tr>
            <w:tr w:rsidR="00602B87" w:rsidRPr="00C71F25" w:rsidTr="00C865A6">
              <w:trPr>
                <w:cantSplit/>
              </w:trPr>
              <w:tc>
                <w:tcPr>
                  <w:tcW w:w="5342" w:type="dxa"/>
                  <w:tcBorders>
                    <w:top w:val="dotted" w:sz="4" w:space="0" w:color="auto"/>
                    <w:bottom w:val="dotted" w:sz="4" w:space="0" w:color="auto"/>
                  </w:tcBorders>
                  <w:vAlign w:val="center"/>
                </w:tcPr>
                <w:p w:rsidR="00602B87" w:rsidRPr="00C71F25" w:rsidRDefault="00602B87" w:rsidP="00C865A6">
                  <w:pPr>
                    <w:jc w:val="center"/>
                    <w:rPr>
                      <w:sz w:val="20"/>
                    </w:rPr>
                  </w:pPr>
                  <w:r w:rsidRPr="00C71F25">
                    <w:rPr>
                      <w:rFonts w:hint="eastAsia"/>
                      <w:sz w:val="20"/>
                    </w:rPr>
                    <w:t>YR</w:t>
                  </w:r>
                  <w:r w:rsidRPr="00C71F25">
                    <w:rPr>
                      <w:rFonts w:hint="eastAsia"/>
                      <w:sz w:val="20"/>
                    </w:rPr>
                    <w:t>（黄赤）</w:t>
                  </w:r>
                </w:p>
              </w:tc>
              <w:tc>
                <w:tcPr>
                  <w:tcW w:w="2098" w:type="dxa"/>
                  <w:tcBorders>
                    <w:top w:val="dotted" w:sz="4" w:space="0" w:color="auto"/>
                    <w:bottom w:val="dotted" w:sz="4" w:space="0" w:color="auto"/>
                  </w:tcBorders>
                  <w:vAlign w:val="center"/>
                </w:tcPr>
                <w:p w:rsidR="00602B87" w:rsidRPr="00C71F25" w:rsidRDefault="00602B87" w:rsidP="00C865A6">
                  <w:pPr>
                    <w:jc w:val="center"/>
                    <w:rPr>
                      <w:rFonts w:ascii="ＭＳ 明朝" w:hAnsi="ＭＳ 明朝"/>
                      <w:sz w:val="20"/>
                    </w:rPr>
                  </w:pPr>
                  <w:r w:rsidRPr="00C71F25">
                    <w:rPr>
                      <w:rFonts w:ascii="ＭＳ 明朝" w:hAnsi="ＭＳ 明朝" w:hint="eastAsia"/>
                      <w:sz w:val="20"/>
                    </w:rPr>
                    <w:t>５以下</w:t>
                  </w:r>
                </w:p>
              </w:tc>
            </w:tr>
            <w:tr w:rsidR="00602B87" w:rsidRPr="00C71F25" w:rsidTr="00C865A6">
              <w:trPr>
                <w:cantSplit/>
              </w:trPr>
              <w:tc>
                <w:tcPr>
                  <w:tcW w:w="5342" w:type="dxa"/>
                  <w:tcBorders>
                    <w:top w:val="dotted" w:sz="4" w:space="0" w:color="auto"/>
                    <w:bottom w:val="dotted" w:sz="4" w:space="0" w:color="auto"/>
                  </w:tcBorders>
                  <w:vAlign w:val="center"/>
                </w:tcPr>
                <w:p w:rsidR="00602B87" w:rsidRPr="00C71F25" w:rsidRDefault="00602B87" w:rsidP="00C865A6">
                  <w:pPr>
                    <w:jc w:val="center"/>
                    <w:rPr>
                      <w:sz w:val="20"/>
                    </w:rPr>
                  </w:pPr>
                  <w:r w:rsidRPr="00C71F25">
                    <w:rPr>
                      <w:rFonts w:hint="eastAsia"/>
                      <w:sz w:val="20"/>
                    </w:rPr>
                    <w:t>Y</w:t>
                  </w:r>
                  <w:r w:rsidRPr="00C71F25">
                    <w:rPr>
                      <w:rFonts w:hint="eastAsia"/>
                      <w:sz w:val="20"/>
                    </w:rPr>
                    <w:t>（黄）</w:t>
                  </w:r>
                </w:p>
              </w:tc>
              <w:tc>
                <w:tcPr>
                  <w:tcW w:w="2098" w:type="dxa"/>
                  <w:tcBorders>
                    <w:top w:val="dotted" w:sz="4" w:space="0" w:color="auto"/>
                    <w:bottom w:val="dotted" w:sz="4" w:space="0" w:color="auto"/>
                  </w:tcBorders>
                  <w:vAlign w:val="center"/>
                </w:tcPr>
                <w:p w:rsidR="00602B87" w:rsidRPr="00C71F25" w:rsidRDefault="00602B87" w:rsidP="00C865A6">
                  <w:pPr>
                    <w:jc w:val="center"/>
                    <w:rPr>
                      <w:rFonts w:ascii="ＭＳ 明朝" w:hAnsi="ＭＳ 明朝"/>
                      <w:sz w:val="20"/>
                    </w:rPr>
                  </w:pPr>
                  <w:r w:rsidRPr="00C71F25">
                    <w:rPr>
                      <w:rFonts w:ascii="ＭＳ 明朝" w:hAnsi="ＭＳ 明朝" w:hint="eastAsia"/>
                      <w:sz w:val="20"/>
                    </w:rPr>
                    <w:t>３以下</w:t>
                  </w:r>
                </w:p>
              </w:tc>
            </w:tr>
            <w:tr w:rsidR="00602B87" w:rsidRPr="00C71F25" w:rsidTr="00C865A6">
              <w:trPr>
                <w:cantSplit/>
              </w:trPr>
              <w:tc>
                <w:tcPr>
                  <w:tcW w:w="5342" w:type="dxa"/>
                  <w:tcBorders>
                    <w:top w:val="dotted" w:sz="4" w:space="0" w:color="auto"/>
                  </w:tcBorders>
                  <w:vAlign w:val="center"/>
                </w:tcPr>
                <w:p w:rsidR="00602B87" w:rsidRPr="00C71F25" w:rsidRDefault="00602B87" w:rsidP="00C865A6">
                  <w:pPr>
                    <w:jc w:val="center"/>
                    <w:rPr>
                      <w:sz w:val="20"/>
                    </w:rPr>
                  </w:pPr>
                  <w:r w:rsidRPr="00C71F25">
                    <w:rPr>
                      <w:rFonts w:hint="eastAsia"/>
                      <w:sz w:val="20"/>
                    </w:rPr>
                    <w:t>GY</w:t>
                  </w:r>
                  <w:r w:rsidRPr="00C71F25">
                    <w:rPr>
                      <w:rFonts w:hint="eastAsia"/>
                      <w:sz w:val="20"/>
                    </w:rPr>
                    <w:t>（黄緑），</w:t>
                  </w:r>
                  <w:r w:rsidRPr="00C71F25">
                    <w:rPr>
                      <w:rFonts w:hint="eastAsia"/>
                      <w:sz w:val="20"/>
                    </w:rPr>
                    <w:t>G</w:t>
                  </w:r>
                  <w:r w:rsidRPr="00C71F25">
                    <w:rPr>
                      <w:rFonts w:hint="eastAsia"/>
                      <w:sz w:val="20"/>
                    </w:rPr>
                    <w:t>（緑），</w:t>
                  </w:r>
                  <w:r w:rsidRPr="00C71F25">
                    <w:rPr>
                      <w:rFonts w:hint="eastAsia"/>
                      <w:sz w:val="20"/>
                    </w:rPr>
                    <w:t>BG</w:t>
                  </w:r>
                  <w:r w:rsidRPr="00C71F25">
                    <w:rPr>
                      <w:rFonts w:hint="eastAsia"/>
                      <w:sz w:val="20"/>
                    </w:rPr>
                    <w:t>（青緑），</w:t>
                  </w:r>
                  <w:r w:rsidRPr="00C71F25">
                    <w:rPr>
                      <w:rFonts w:hint="eastAsia"/>
                      <w:sz w:val="20"/>
                    </w:rPr>
                    <w:t>B</w:t>
                  </w:r>
                  <w:r w:rsidRPr="00C71F25">
                    <w:rPr>
                      <w:rFonts w:hint="eastAsia"/>
                      <w:sz w:val="20"/>
                    </w:rPr>
                    <w:t>（青），</w:t>
                  </w:r>
                  <w:r w:rsidRPr="00C71F25">
                    <w:rPr>
                      <w:rFonts w:hint="eastAsia"/>
                      <w:sz w:val="20"/>
                    </w:rPr>
                    <w:t>PB</w:t>
                  </w:r>
                  <w:r w:rsidRPr="00C71F25">
                    <w:rPr>
                      <w:rFonts w:hint="eastAsia"/>
                      <w:sz w:val="20"/>
                    </w:rPr>
                    <w:t>（青紫），</w:t>
                  </w:r>
                  <w:r w:rsidRPr="00C71F25">
                    <w:rPr>
                      <w:rFonts w:hint="eastAsia"/>
                      <w:sz w:val="20"/>
                    </w:rPr>
                    <w:t>P</w:t>
                  </w:r>
                  <w:r w:rsidRPr="00C71F25">
                    <w:rPr>
                      <w:rFonts w:hint="eastAsia"/>
                      <w:sz w:val="20"/>
                    </w:rPr>
                    <w:t>（紫），</w:t>
                  </w:r>
                  <w:r w:rsidRPr="00C71F25">
                    <w:rPr>
                      <w:rFonts w:hint="eastAsia"/>
                      <w:sz w:val="20"/>
                    </w:rPr>
                    <w:t>RP</w:t>
                  </w:r>
                  <w:r w:rsidRPr="00C71F25">
                    <w:rPr>
                      <w:rFonts w:hint="eastAsia"/>
                      <w:sz w:val="20"/>
                    </w:rPr>
                    <w:t>（赤紫）</w:t>
                  </w:r>
                </w:p>
              </w:tc>
              <w:tc>
                <w:tcPr>
                  <w:tcW w:w="2098" w:type="dxa"/>
                  <w:tcBorders>
                    <w:top w:val="dotted" w:sz="4" w:space="0" w:color="auto"/>
                  </w:tcBorders>
                  <w:vAlign w:val="center"/>
                </w:tcPr>
                <w:p w:rsidR="00602B87" w:rsidRPr="00C71F25" w:rsidRDefault="00602B87" w:rsidP="00C865A6">
                  <w:pPr>
                    <w:jc w:val="center"/>
                    <w:rPr>
                      <w:rFonts w:ascii="ＭＳ 明朝" w:hAnsi="ＭＳ 明朝"/>
                      <w:sz w:val="20"/>
                    </w:rPr>
                  </w:pPr>
                  <w:r w:rsidRPr="00C71F25">
                    <w:rPr>
                      <w:rFonts w:ascii="ＭＳ 明朝" w:hAnsi="ＭＳ 明朝" w:hint="eastAsia"/>
                      <w:sz w:val="20"/>
                    </w:rPr>
                    <w:t>３以下</w:t>
                  </w:r>
                </w:p>
              </w:tc>
            </w:tr>
          </w:tbl>
          <w:p w:rsidR="00602B87" w:rsidRDefault="00602B87" w:rsidP="00C865A6"/>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c>
          <w:tcPr>
            <w:tcW w:w="704" w:type="dxa"/>
            <w:vMerge/>
          </w:tcPr>
          <w:p w:rsidR="00602B87" w:rsidRDefault="00602B87" w:rsidP="00C865A6"/>
        </w:tc>
        <w:tc>
          <w:tcPr>
            <w:tcW w:w="8222" w:type="dxa"/>
          </w:tcPr>
          <w:p w:rsidR="00602B87" w:rsidRDefault="00602B87" w:rsidP="00C865A6">
            <w:r>
              <w:rPr>
                <w:rFonts w:hint="eastAsia"/>
              </w:rPr>
              <w:t>屋上設備</w:t>
            </w:r>
            <w:r>
              <w:t>等の色彩</w:t>
            </w:r>
            <w:r>
              <w:rPr>
                <w:rFonts w:hint="eastAsia"/>
              </w:rPr>
              <w:t>は、</w:t>
            </w:r>
            <w:r>
              <w:t>建築物</w:t>
            </w:r>
            <w:r>
              <w:rPr>
                <w:rFonts w:hint="eastAsia"/>
              </w:rPr>
              <w:t>等</w:t>
            </w:r>
            <w:r>
              <w:t>と同系色の</w:t>
            </w:r>
            <w:r>
              <w:rPr>
                <w:rFonts w:hint="eastAsia"/>
              </w:rPr>
              <w:t>色彩</w:t>
            </w:r>
            <w:r>
              <w:t>を基調としている。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EC5876">
        <w:trPr>
          <w:trHeight w:val="916"/>
        </w:trPr>
        <w:tc>
          <w:tcPr>
            <w:tcW w:w="704" w:type="dxa"/>
            <w:vMerge/>
          </w:tcPr>
          <w:p w:rsidR="00602B87" w:rsidRDefault="00602B87" w:rsidP="00C865A6"/>
        </w:tc>
        <w:tc>
          <w:tcPr>
            <w:tcW w:w="8222" w:type="dxa"/>
          </w:tcPr>
          <w:p w:rsidR="00602B87" w:rsidRDefault="00602B87" w:rsidP="00C865A6">
            <w:r>
              <w:rPr>
                <w:rFonts w:hint="eastAsia"/>
              </w:rPr>
              <w:t>中高層部（５</w:t>
            </w:r>
            <w:r>
              <w:t>階建</w:t>
            </w:r>
            <w:r>
              <w:rPr>
                <w:rFonts w:hint="eastAsia"/>
              </w:rPr>
              <w:t>て</w:t>
            </w:r>
            <w:r>
              <w:t>以上の３階以上の部分</w:t>
            </w:r>
            <w:r>
              <w:rPr>
                <w:rFonts w:hint="eastAsia"/>
              </w:rPr>
              <w:t>）</w:t>
            </w:r>
            <w:r>
              <w:t>については、ボリューム感を抑える色調とし、高明度かつ低彩度にしている</w:t>
            </w:r>
            <w:r>
              <w:rPr>
                <w:rFonts w:hint="eastAsia"/>
              </w:rPr>
              <w:t>。</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EC5876">
        <w:trPr>
          <w:trHeight w:val="986"/>
        </w:trPr>
        <w:tc>
          <w:tcPr>
            <w:tcW w:w="704" w:type="dxa"/>
            <w:vMerge/>
          </w:tcPr>
          <w:p w:rsidR="00602B87" w:rsidRDefault="00602B87" w:rsidP="00C865A6"/>
        </w:tc>
        <w:tc>
          <w:tcPr>
            <w:tcW w:w="8222" w:type="dxa"/>
          </w:tcPr>
          <w:p w:rsidR="00602B87" w:rsidRDefault="00602B87" w:rsidP="00C865A6">
            <w:r>
              <w:rPr>
                <w:rFonts w:hint="eastAsia"/>
              </w:rPr>
              <w:t>アクセント</w:t>
            </w:r>
            <w:r>
              <w:t>カラーを使用する場合は、高彩度の色</w:t>
            </w:r>
            <w:r>
              <w:rPr>
                <w:rFonts w:hint="eastAsia"/>
              </w:rPr>
              <w:t>は</w:t>
            </w:r>
            <w:r>
              <w:t>避け、</w:t>
            </w:r>
            <w:r>
              <w:rPr>
                <w:rFonts w:hint="eastAsia"/>
              </w:rPr>
              <w:t>できる</w:t>
            </w:r>
            <w:r>
              <w:t>限り使用する面積を抑えるとともに、歴史・文化景観や建物との調和に配慮している。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c>
          <w:tcPr>
            <w:tcW w:w="704" w:type="dxa"/>
            <w:vMerge w:val="restart"/>
            <w:textDirection w:val="tbRlV"/>
            <w:vAlign w:val="center"/>
          </w:tcPr>
          <w:p w:rsidR="00602B87" w:rsidRDefault="00602B87" w:rsidP="00C865A6">
            <w:pPr>
              <w:ind w:left="113" w:right="113"/>
              <w:jc w:val="center"/>
            </w:pPr>
            <w:r>
              <w:rPr>
                <w:rFonts w:hint="eastAsia"/>
              </w:rPr>
              <w:t>材料</w:t>
            </w:r>
          </w:p>
        </w:tc>
        <w:tc>
          <w:tcPr>
            <w:tcW w:w="8222" w:type="dxa"/>
          </w:tcPr>
          <w:p w:rsidR="00602B87" w:rsidRDefault="00EC5876" w:rsidP="00C865A6">
            <w:r>
              <w:rPr>
                <w:rFonts w:hint="eastAsia"/>
              </w:rPr>
              <w:t>周辺景観</w:t>
            </w:r>
            <w:r>
              <w:t>との調和に配慮しながら、できる限り歴史・文化景観に調和する材料の選定、活用に努めている。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rPr>
          <w:trHeight w:val="697"/>
        </w:trPr>
        <w:tc>
          <w:tcPr>
            <w:tcW w:w="704" w:type="dxa"/>
            <w:vMerge/>
          </w:tcPr>
          <w:p w:rsidR="00602B87" w:rsidRDefault="00602B87" w:rsidP="00C865A6"/>
        </w:tc>
        <w:tc>
          <w:tcPr>
            <w:tcW w:w="8222" w:type="dxa"/>
          </w:tcPr>
          <w:p w:rsidR="00602B87" w:rsidRDefault="00602B87" w:rsidP="00C865A6">
            <w:r>
              <w:rPr>
                <w:rFonts w:hint="eastAsia"/>
              </w:rPr>
              <w:t>材料は</w:t>
            </w:r>
            <w:r>
              <w:t>、耐久性</w:t>
            </w:r>
            <w:r>
              <w:rPr>
                <w:rFonts w:hint="eastAsia"/>
              </w:rPr>
              <w:t>、</w:t>
            </w:r>
            <w:r>
              <w:t>耐候性</w:t>
            </w:r>
            <w:r>
              <w:rPr>
                <w:rFonts w:hint="eastAsia"/>
              </w:rPr>
              <w:t>、</w:t>
            </w:r>
            <w:r>
              <w:t>維持管理に優れたものを選定し、活用にあたっては、耐震性</w:t>
            </w:r>
            <w:r>
              <w:rPr>
                <w:rFonts w:hint="eastAsia"/>
              </w:rPr>
              <w:t>等</w:t>
            </w:r>
            <w:r>
              <w:t>安全の確保に</w:t>
            </w:r>
            <w:r>
              <w:rPr>
                <w:rFonts w:hint="eastAsia"/>
              </w:rPr>
              <w:t>努めて</w:t>
            </w:r>
            <w:r>
              <w:t>いる</w:t>
            </w:r>
            <w:r>
              <w:rPr>
                <w:rFonts w:hint="eastAsia"/>
              </w:rPr>
              <w:t>。</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rPr>
          <w:cantSplit/>
          <w:trHeight w:val="697"/>
        </w:trPr>
        <w:tc>
          <w:tcPr>
            <w:tcW w:w="704" w:type="dxa"/>
            <w:vMerge w:val="restart"/>
            <w:textDirection w:val="tbRlV"/>
            <w:vAlign w:val="center"/>
          </w:tcPr>
          <w:p w:rsidR="00602B87" w:rsidRDefault="00602B87" w:rsidP="00C865A6">
            <w:pPr>
              <w:ind w:left="113" w:right="113"/>
              <w:jc w:val="center"/>
            </w:pPr>
            <w:r>
              <w:rPr>
                <w:rFonts w:hint="eastAsia"/>
              </w:rPr>
              <w:t>敷地利用</w:t>
            </w:r>
          </w:p>
        </w:tc>
        <w:tc>
          <w:tcPr>
            <w:tcW w:w="8222" w:type="dxa"/>
          </w:tcPr>
          <w:p w:rsidR="00602B87" w:rsidRDefault="00EC5876" w:rsidP="00C865A6">
            <w:r>
              <w:t>敷地の区画</w:t>
            </w:r>
            <w:r>
              <w:rPr>
                <w:rFonts w:hint="eastAsia"/>
              </w:rPr>
              <w:t>形状</w:t>
            </w:r>
            <w:r>
              <w:t>や意匠については、できる限り既存の石垣や緑を残し、その趣を連続させ</w:t>
            </w:r>
            <w:r>
              <w:rPr>
                <w:rFonts w:hint="eastAsia"/>
              </w:rPr>
              <w:t>ていくことに</w:t>
            </w:r>
            <w:r>
              <w:t>配慮した敷地利用に努めている。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EC5876" w:rsidTr="00C865A6">
        <w:trPr>
          <w:cantSplit/>
          <w:trHeight w:val="697"/>
        </w:trPr>
        <w:tc>
          <w:tcPr>
            <w:tcW w:w="704" w:type="dxa"/>
            <w:vMerge/>
            <w:textDirection w:val="tbRlV"/>
            <w:vAlign w:val="center"/>
          </w:tcPr>
          <w:p w:rsidR="00EC5876" w:rsidRDefault="00EC5876" w:rsidP="00C865A6">
            <w:pPr>
              <w:ind w:left="113" w:right="113"/>
              <w:jc w:val="center"/>
            </w:pPr>
          </w:p>
        </w:tc>
        <w:tc>
          <w:tcPr>
            <w:tcW w:w="8222" w:type="dxa"/>
          </w:tcPr>
          <w:p w:rsidR="00EC5876" w:rsidRDefault="00EC5876" w:rsidP="001C7969">
            <w:r>
              <w:rPr>
                <w:rFonts w:hint="eastAsia"/>
              </w:rPr>
              <w:t>道路に</w:t>
            </w:r>
            <w:r>
              <w:t>面する敷地境界</w:t>
            </w:r>
            <w:r w:rsidR="001C7969">
              <w:rPr>
                <w:rFonts w:hint="eastAsia"/>
              </w:rPr>
              <w:t>には、</w:t>
            </w:r>
            <w:r w:rsidR="001C7969">
              <w:t>できる限り歴史・文化景観を特徴づける自然素材や形態意匠を採り入れ、風格ある街なみの連続性に配慮している。</w:t>
            </w:r>
          </w:p>
        </w:tc>
        <w:tc>
          <w:tcPr>
            <w:tcW w:w="1268" w:type="dxa"/>
            <w:vAlign w:val="center"/>
          </w:tcPr>
          <w:p w:rsidR="00EC5876" w:rsidRDefault="00EC5876" w:rsidP="00EC5876">
            <w:r>
              <w:rPr>
                <w:rFonts w:hint="eastAsia"/>
              </w:rPr>
              <w:t>□</w:t>
            </w:r>
            <w:r>
              <w:t>はい</w:t>
            </w:r>
          </w:p>
          <w:p w:rsidR="00EC5876" w:rsidRDefault="00EC5876" w:rsidP="00EC5876">
            <w:r>
              <w:rPr>
                <w:rFonts w:hint="eastAsia"/>
              </w:rPr>
              <w:t>□</w:t>
            </w:r>
            <w:r>
              <w:t>該当なし</w:t>
            </w:r>
          </w:p>
        </w:tc>
      </w:tr>
      <w:tr w:rsidR="00602B87" w:rsidTr="00C865A6">
        <w:trPr>
          <w:cantSplit/>
          <w:trHeight w:val="538"/>
        </w:trPr>
        <w:tc>
          <w:tcPr>
            <w:tcW w:w="704" w:type="dxa"/>
            <w:vMerge/>
            <w:textDirection w:val="tbRlV"/>
            <w:vAlign w:val="center"/>
          </w:tcPr>
          <w:p w:rsidR="00602B87" w:rsidRDefault="00602B87" w:rsidP="00C865A6">
            <w:pPr>
              <w:ind w:left="113" w:right="113"/>
              <w:jc w:val="center"/>
            </w:pPr>
          </w:p>
        </w:tc>
        <w:tc>
          <w:tcPr>
            <w:tcW w:w="8222" w:type="dxa"/>
          </w:tcPr>
          <w:p w:rsidR="00602B87" w:rsidRDefault="00602B87" w:rsidP="001C7969">
            <w:r>
              <w:rPr>
                <w:rFonts w:hint="eastAsia"/>
              </w:rPr>
              <w:t>道路に</w:t>
            </w:r>
            <w:r>
              <w:t>面する敷地境界</w:t>
            </w:r>
            <w:r w:rsidR="001C7969">
              <w:rPr>
                <w:rFonts w:hint="eastAsia"/>
              </w:rPr>
              <w:t>に</w:t>
            </w:r>
            <w:r w:rsidR="001C7969">
              <w:t>、</w:t>
            </w:r>
            <w:r w:rsidR="001C7969">
              <w:rPr>
                <w:rFonts w:hint="eastAsia"/>
              </w:rPr>
              <w:t>生け垣</w:t>
            </w:r>
            <w:r w:rsidR="001C7969">
              <w:t>や植栽帯を設置する場合は、できる限り、歴史・文化景観に馴染む樹種や花木等を採用</w:t>
            </w:r>
            <w:r w:rsidR="001C7969">
              <w:rPr>
                <w:rFonts w:hint="eastAsia"/>
              </w:rPr>
              <w:t>するよう</w:t>
            </w:r>
            <w:r w:rsidR="001C7969">
              <w:t>務めている。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rPr>
          <w:cantSplit/>
          <w:trHeight w:val="538"/>
        </w:trPr>
        <w:tc>
          <w:tcPr>
            <w:tcW w:w="704" w:type="dxa"/>
            <w:vMerge/>
            <w:textDirection w:val="tbRlV"/>
            <w:vAlign w:val="center"/>
          </w:tcPr>
          <w:p w:rsidR="00602B87" w:rsidRDefault="00602B87" w:rsidP="00C865A6">
            <w:pPr>
              <w:ind w:left="113" w:right="113"/>
              <w:jc w:val="center"/>
            </w:pPr>
          </w:p>
        </w:tc>
        <w:tc>
          <w:tcPr>
            <w:tcW w:w="8222" w:type="dxa"/>
          </w:tcPr>
          <w:p w:rsidR="00602B87" w:rsidRDefault="00602B87" w:rsidP="00C865A6">
            <w:r>
              <w:t>樹木</w:t>
            </w:r>
            <w:r>
              <w:rPr>
                <w:rFonts w:hint="eastAsia"/>
              </w:rPr>
              <w:t>等</w:t>
            </w:r>
            <w:r>
              <w:t>緑の保全を図り、より風格ある歴史・文化</w:t>
            </w:r>
            <w:r>
              <w:rPr>
                <w:rFonts w:hint="eastAsia"/>
              </w:rPr>
              <w:t>景観</w:t>
            </w:r>
            <w:r>
              <w:t>の維持・創出</w:t>
            </w:r>
            <w:r>
              <w:rPr>
                <w:rFonts w:hint="eastAsia"/>
              </w:rPr>
              <w:t>に</w:t>
            </w:r>
            <w:r>
              <w:t>努めている。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rPr>
          <w:cantSplit/>
          <w:trHeight w:val="538"/>
        </w:trPr>
        <w:tc>
          <w:tcPr>
            <w:tcW w:w="704" w:type="dxa"/>
            <w:vMerge/>
            <w:textDirection w:val="tbRlV"/>
            <w:vAlign w:val="center"/>
          </w:tcPr>
          <w:p w:rsidR="00602B87" w:rsidRDefault="00602B87" w:rsidP="00C865A6">
            <w:pPr>
              <w:ind w:left="113" w:right="113"/>
              <w:jc w:val="center"/>
            </w:pPr>
          </w:p>
        </w:tc>
        <w:tc>
          <w:tcPr>
            <w:tcW w:w="8222" w:type="dxa"/>
          </w:tcPr>
          <w:p w:rsidR="00602B87" w:rsidRDefault="00602B87" w:rsidP="00C865A6">
            <w:r>
              <w:rPr>
                <w:rFonts w:hint="eastAsia"/>
              </w:rPr>
              <w:t>敷地内</w:t>
            </w:r>
            <w:r>
              <w:t>においては、</w:t>
            </w:r>
            <w:r w:rsidR="001C7969">
              <w:rPr>
                <w:rFonts w:hint="eastAsia"/>
              </w:rPr>
              <w:t>道路に</w:t>
            </w:r>
            <w:r w:rsidR="001C7969">
              <w:t>面する側を中心</w:t>
            </w:r>
            <w:r w:rsidR="001C7969">
              <w:rPr>
                <w:rFonts w:hint="eastAsia"/>
              </w:rPr>
              <w:t>に</w:t>
            </w:r>
            <w:r w:rsidR="001C7969">
              <w:t>、</w:t>
            </w:r>
            <w:r>
              <w:t>できる限り豊かな緑化に務めている。</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rPr>
          <w:cantSplit/>
          <w:trHeight w:val="538"/>
        </w:trPr>
        <w:tc>
          <w:tcPr>
            <w:tcW w:w="704" w:type="dxa"/>
            <w:vMerge/>
            <w:textDirection w:val="tbRlV"/>
            <w:vAlign w:val="center"/>
          </w:tcPr>
          <w:p w:rsidR="00602B87" w:rsidRDefault="00602B87" w:rsidP="00C865A6">
            <w:pPr>
              <w:ind w:left="113" w:right="113"/>
              <w:jc w:val="center"/>
            </w:pPr>
          </w:p>
        </w:tc>
        <w:tc>
          <w:tcPr>
            <w:tcW w:w="8222" w:type="dxa"/>
          </w:tcPr>
          <w:p w:rsidR="00602B87" w:rsidRPr="00637C79" w:rsidRDefault="00602B87" w:rsidP="001C7969">
            <w:r>
              <w:rPr>
                <w:rFonts w:hint="eastAsia"/>
              </w:rPr>
              <w:t>駐車場は</w:t>
            </w:r>
            <w:r>
              <w:t>、</w:t>
            </w:r>
            <w:r w:rsidR="001C7969">
              <w:rPr>
                <w:rFonts w:hint="eastAsia"/>
              </w:rPr>
              <w:t>できる</w:t>
            </w:r>
            <w:r w:rsidR="001C7969">
              <w:t>限り</w:t>
            </w:r>
            <w:r>
              <w:t>、</w:t>
            </w:r>
            <w:r w:rsidR="001C7969">
              <w:rPr>
                <w:rFonts w:hint="eastAsia"/>
              </w:rPr>
              <w:t>周辺</w:t>
            </w:r>
            <w:r w:rsidR="001C7969">
              <w:t>の歴史・文化景観と調和した</w:t>
            </w:r>
            <w:r>
              <w:rPr>
                <w:rFonts w:hint="eastAsia"/>
              </w:rPr>
              <w:t>入口</w:t>
            </w:r>
            <w:r w:rsidR="001C7969">
              <w:rPr>
                <w:rFonts w:hint="eastAsia"/>
              </w:rPr>
              <w:t>の</w:t>
            </w:r>
            <w:r>
              <w:rPr>
                <w:rFonts w:hint="eastAsia"/>
              </w:rPr>
              <w:t>意匠</w:t>
            </w:r>
            <w:r>
              <w:t>や</w:t>
            </w:r>
            <w:r>
              <w:rPr>
                <w:rFonts w:hint="eastAsia"/>
              </w:rPr>
              <w:t>植栽</w:t>
            </w:r>
            <w:r w:rsidR="001C7969">
              <w:rPr>
                <w:rFonts w:hint="eastAsia"/>
              </w:rPr>
              <w:t>による</w:t>
            </w:r>
            <w:r w:rsidR="001C7969">
              <w:t>修景などに努めている</w:t>
            </w:r>
            <w:r w:rsidR="001C7969">
              <w:rPr>
                <w:rFonts w:hint="eastAsia"/>
              </w:rPr>
              <w:t>。</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rPr>
          <w:cantSplit/>
          <w:trHeight w:val="538"/>
        </w:trPr>
        <w:tc>
          <w:tcPr>
            <w:tcW w:w="704" w:type="dxa"/>
            <w:vMerge/>
            <w:textDirection w:val="tbRlV"/>
            <w:vAlign w:val="center"/>
          </w:tcPr>
          <w:p w:rsidR="00602B87" w:rsidRDefault="00602B87" w:rsidP="00C865A6">
            <w:pPr>
              <w:ind w:left="113" w:right="113"/>
              <w:jc w:val="center"/>
            </w:pPr>
          </w:p>
        </w:tc>
        <w:tc>
          <w:tcPr>
            <w:tcW w:w="8222" w:type="dxa"/>
          </w:tcPr>
          <w:p w:rsidR="00602B87" w:rsidRDefault="00602B87" w:rsidP="001C7969">
            <w:r>
              <w:rPr>
                <w:rFonts w:hint="eastAsia"/>
              </w:rPr>
              <w:t>立体駐車場は</w:t>
            </w:r>
            <w:r w:rsidR="001C7969">
              <w:t>、敷地内の建築物</w:t>
            </w:r>
            <w:r w:rsidR="001C7969">
              <w:rPr>
                <w:rFonts w:hint="eastAsia"/>
              </w:rPr>
              <w:t>や</w:t>
            </w:r>
            <w:r w:rsidR="001C7969">
              <w:t>周辺の歴史・文化景観と</w:t>
            </w:r>
            <w:r>
              <w:t>調和した配置、形態意匠</w:t>
            </w:r>
            <w:r w:rsidR="001C7969">
              <w:rPr>
                <w:rFonts w:hint="eastAsia"/>
              </w:rPr>
              <w:t>となるよう工夫</w:t>
            </w:r>
            <w:r w:rsidR="001C7969">
              <w:t>している</w:t>
            </w:r>
            <w:r>
              <w:t>。</w:t>
            </w:r>
          </w:p>
        </w:tc>
        <w:tc>
          <w:tcPr>
            <w:tcW w:w="1268" w:type="dxa"/>
            <w:vAlign w:val="center"/>
          </w:tcPr>
          <w:p w:rsidR="00602B87" w:rsidRDefault="00602B87" w:rsidP="00C865A6">
            <w:r>
              <w:rPr>
                <w:rFonts w:hint="eastAsia"/>
              </w:rPr>
              <w:t>□</w:t>
            </w:r>
            <w:r>
              <w:t>はい</w:t>
            </w:r>
          </w:p>
          <w:p w:rsidR="00602B87" w:rsidRDefault="00602B87" w:rsidP="00C865A6">
            <w:r>
              <w:rPr>
                <w:rFonts w:hint="eastAsia"/>
              </w:rPr>
              <w:t>□</w:t>
            </w:r>
            <w:r>
              <w:t>該当なし</w:t>
            </w:r>
          </w:p>
        </w:tc>
      </w:tr>
      <w:tr w:rsidR="00602B87" w:rsidTr="00C865A6">
        <w:trPr>
          <w:cantSplit/>
          <w:trHeight w:val="538"/>
        </w:trPr>
        <w:tc>
          <w:tcPr>
            <w:tcW w:w="704" w:type="dxa"/>
            <w:vMerge/>
            <w:textDirection w:val="tbRlV"/>
            <w:vAlign w:val="center"/>
          </w:tcPr>
          <w:p w:rsidR="00602B87" w:rsidRDefault="00602B87" w:rsidP="00C865A6">
            <w:pPr>
              <w:ind w:left="113" w:right="113"/>
              <w:jc w:val="center"/>
            </w:pPr>
          </w:p>
        </w:tc>
        <w:tc>
          <w:tcPr>
            <w:tcW w:w="8222" w:type="dxa"/>
          </w:tcPr>
          <w:p w:rsidR="00602B87" w:rsidRDefault="00602B87" w:rsidP="00C865A6">
            <w:r>
              <w:rPr>
                <w:rFonts w:hint="eastAsia"/>
              </w:rPr>
              <w:t>設置する</w:t>
            </w:r>
            <w:r>
              <w:t>広告物は</w:t>
            </w:r>
            <w:r>
              <w:rPr>
                <w:rFonts w:hint="eastAsia"/>
              </w:rPr>
              <w:t>、</w:t>
            </w:r>
            <w:r>
              <w:t>自家用広告である。</w:t>
            </w:r>
          </w:p>
        </w:tc>
        <w:tc>
          <w:tcPr>
            <w:tcW w:w="1268" w:type="dxa"/>
            <w:vAlign w:val="center"/>
          </w:tcPr>
          <w:p w:rsidR="00602B87" w:rsidRDefault="00602B87" w:rsidP="00C865A6">
            <w:r>
              <w:rPr>
                <w:rFonts w:hint="eastAsia"/>
              </w:rPr>
              <w:t>□</w:t>
            </w:r>
            <w:r>
              <w:t>はい</w:t>
            </w:r>
          </w:p>
          <w:p w:rsidR="00602B87" w:rsidRPr="00124965" w:rsidRDefault="00602B87" w:rsidP="00C865A6">
            <w:r>
              <w:rPr>
                <w:rFonts w:hint="eastAsia"/>
              </w:rPr>
              <w:t>□</w:t>
            </w:r>
            <w:r>
              <w:t>該当なし</w:t>
            </w:r>
          </w:p>
        </w:tc>
      </w:tr>
      <w:tr w:rsidR="00602B87" w:rsidTr="00C865A6">
        <w:trPr>
          <w:cantSplit/>
          <w:trHeight w:val="538"/>
        </w:trPr>
        <w:tc>
          <w:tcPr>
            <w:tcW w:w="704" w:type="dxa"/>
            <w:vMerge/>
            <w:textDirection w:val="tbRlV"/>
            <w:vAlign w:val="center"/>
          </w:tcPr>
          <w:p w:rsidR="00602B87" w:rsidRDefault="00602B87" w:rsidP="00C865A6">
            <w:pPr>
              <w:ind w:left="113" w:right="113"/>
              <w:jc w:val="center"/>
            </w:pPr>
          </w:p>
        </w:tc>
        <w:tc>
          <w:tcPr>
            <w:tcW w:w="8222" w:type="dxa"/>
          </w:tcPr>
          <w:p w:rsidR="00602B87" w:rsidRDefault="001C7969" w:rsidP="00C865A6">
            <w:r>
              <w:rPr>
                <w:rFonts w:hint="eastAsia"/>
              </w:rPr>
              <w:t>建築物</w:t>
            </w:r>
            <w:r>
              <w:t>に付帯する広告</w:t>
            </w:r>
            <w:r>
              <w:rPr>
                <w:rFonts w:hint="eastAsia"/>
              </w:rPr>
              <w:t>物</w:t>
            </w:r>
            <w:r>
              <w:t>は、建築物本体及び周辺の歴史・文化景観と</w:t>
            </w:r>
            <w:r>
              <w:rPr>
                <w:rFonts w:hint="eastAsia"/>
              </w:rPr>
              <w:t>調和</w:t>
            </w:r>
            <w:r>
              <w:t>する位置、規模、形態意匠、色彩及び材料としている。</w:t>
            </w:r>
          </w:p>
        </w:tc>
        <w:tc>
          <w:tcPr>
            <w:tcW w:w="1268" w:type="dxa"/>
            <w:vAlign w:val="center"/>
          </w:tcPr>
          <w:p w:rsidR="00602B87" w:rsidRDefault="00602B87" w:rsidP="00C865A6">
            <w:r>
              <w:rPr>
                <w:rFonts w:hint="eastAsia"/>
              </w:rPr>
              <w:t>□</w:t>
            </w:r>
            <w:r>
              <w:t>はい</w:t>
            </w:r>
          </w:p>
          <w:p w:rsidR="00602B87" w:rsidRPr="00DC47B2" w:rsidRDefault="00602B87" w:rsidP="00C865A6">
            <w:r>
              <w:rPr>
                <w:rFonts w:hint="eastAsia"/>
              </w:rPr>
              <w:t>□</w:t>
            </w:r>
            <w:r>
              <w:t>該当なし</w:t>
            </w:r>
          </w:p>
        </w:tc>
      </w:tr>
      <w:tr w:rsidR="00602B87" w:rsidTr="00C865A6">
        <w:trPr>
          <w:cantSplit/>
          <w:trHeight w:val="538"/>
        </w:trPr>
        <w:tc>
          <w:tcPr>
            <w:tcW w:w="704" w:type="dxa"/>
            <w:vMerge/>
            <w:textDirection w:val="tbRlV"/>
            <w:vAlign w:val="center"/>
          </w:tcPr>
          <w:p w:rsidR="00602B87" w:rsidRDefault="00602B87" w:rsidP="00C865A6">
            <w:pPr>
              <w:ind w:left="113" w:right="113"/>
              <w:jc w:val="center"/>
            </w:pPr>
          </w:p>
        </w:tc>
        <w:tc>
          <w:tcPr>
            <w:tcW w:w="8222" w:type="dxa"/>
          </w:tcPr>
          <w:p w:rsidR="00602B87" w:rsidRDefault="00602B87" w:rsidP="00C865A6">
            <w:r>
              <w:rPr>
                <w:rFonts w:hint="eastAsia"/>
              </w:rPr>
              <w:t>建築物</w:t>
            </w:r>
            <w:r>
              <w:t>の屋上への</w:t>
            </w:r>
            <w:r>
              <w:rPr>
                <w:rFonts w:hint="eastAsia"/>
              </w:rPr>
              <w:t>広告物</w:t>
            </w:r>
            <w:r>
              <w:t>の設置及び窓面広告の掲出はしていない。</w:t>
            </w:r>
          </w:p>
        </w:tc>
        <w:tc>
          <w:tcPr>
            <w:tcW w:w="1268" w:type="dxa"/>
            <w:vAlign w:val="center"/>
          </w:tcPr>
          <w:p w:rsidR="00602B87" w:rsidRDefault="00602B87" w:rsidP="00C865A6">
            <w:r>
              <w:rPr>
                <w:rFonts w:hint="eastAsia"/>
              </w:rPr>
              <w:t>□</w:t>
            </w:r>
            <w:r>
              <w:t>はい</w:t>
            </w:r>
          </w:p>
          <w:p w:rsidR="00602B87" w:rsidRPr="00DC47B2" w:rsidRDefault="00602B87" w:rsidP="00C865A6">
            <w:r>
              <w:rPr>
                <w:rFonts w:hint="eastAsia"/>
              </w:rPr>
              <w:t>□</w:t>
            </w:r>
            <w:r>
              <w:t>該当なし</w:t>
            </w:r>
          </w:p>
        </w:tc>
      </w:tr>
      <w:tr w:rsidR="001C7969" w:rsidTr="00C865A6">
        <w:trPr>
          <w:cantSplit/>
          <w:trHeight w:val="538"/>
        </w:trPr>
        <w:tc>
          <w:tcPr>
            <w:tcW w:w="704" w:type="dxa"/>
            <w:vMerge/>
            <w:textDirection w:val="tbRlV"/>
            <w:vAlign w:val="center"/>
          </w:tcPr>
          <w:p w:rsidR="001C7969" w:rsidRDefault="001C7969" w:rsidP="00C865A6">
            <w:pPr>
              <w:ind w:left="113" w:right="113"/>
              <w:jc w:val="center"/>
            </w:pPr>
          </w:p>
        </w:tc>
        <w:tc>
          <w:tcPr>
            <w:tcW w:w="8222" w:type="dxa"/>
          </w:tcPr>
          <w:p w:rsidR="001C7969" w:rsidRDefault="001C7969" w:rsidP="00C865A6">
            <w:r>
              <w:rPr>
                <w:rFonts w:hint="eastAsia"/>
              </w:rPr>
              <w:t>建築物</w:t>
            </w:r>
            <w:r>
              <w:t>の</w:t>
            </w:r>
            <w:r>
              <w:rPr>
                <w:rFonts w:hint="eastAsia"/>
              </w:rPr>
              <w:t>壁面自体</w:t>
            </w:r>
            <w:r>
              <w:t>を広告物や案内表示として使用する場合は</w:t>
            </w:r>
            <w:r>
              <w:rPr>
                <w:rFonts w:hint="eastAsia"/>
              </w:rPr>
              <w:t>、</w:t>
            </w:r>
            <w:r>
              <w:t>周辺の歴史</w:t>
            </w:r>
            <w:r>
              <w:rPr>
                <w:rFonts w:hint="eastAsia"/>
              </w:rPr>
              <w:t>・文化景観</w:t>
            </w:r>
            <w:r>
              <w:t>と調和するよう、広告文字等の位置、規模、形態意匠、色彩等に配慮している</w:t>
            </w:r>
            <w:r>
              <w:rPr>
                <w:rFonts w:hint="eastAsia"/>
              </w:rPr>
              <w:t>。</w:t>
            </w:r>
          </w:p>
        </w:tc>
        <w:tc>
          <w:tcPr>
            <w:tcW w:w="1268" w:type="dxa"/>
            <w:vAlign w:val="center"/>
          </w:tcPr>
          <w:p w:rsidR="001C7969" w:rsidRDefault="001C7969" w:rsidP="001C7969">
            <w:r>
              <w:rPr>
                <w:rFonts w:hint="eastAsia"/>
              </w:rPr>
              <w:t>□</w:t>
            </w:r>
            <w:r>
              <w:t>はい</w:t>
            </w:r>
          </w:p>
          <w:p w:rsidR="001C7969" w:rsidRPr="001C7969" w:rsidRDefault="001C7969" w:rsidP="001C7969">
            <w:r>
              <w:rPr>
                <w:rFonts w:hint="eastAsia"/>
              </w:rPr>
              <w:t>□</w:t>
            </w:r>
            <w:r>
              <w:t>該当なし</w:t>
            </w:r>
          </w:p>
        </w:tc>
      </w:tr>
      <w:tr w:rsidR="001C7969" w:rsidTr="00C865A6">
        <w:trPr>
          <w:cantSplit/>
          <w:trHeight w:val="538"/>
        </w:trPr>
        <w:tc>
          <w:tcPr>
            <w:tcW w:w="704" w:type="dxa"/>
            <w:vMerge/>
            <w:textDirection w:val="tbRlV"/>
            <w:vAlign w:val="center"/>
          </w:tcPr>
          <w:p w:rsidR="001C7969" w:rsidRDefault="001C7969" w:rsidP="00C865A6">
            <w:pPr>
              <w:ind w:left="113" w:right="113"/>
              <w:jc w:val="center"/>
            </w:pPr>
          </w:p>
        </w:tc>
        <w:tc>
          <w:tcPr>
            <w:tcW w:w="8222" w:type="dxa"/>
          </w:tcPr>
          <w:p w:rsidR="001C7969" w:rsidRDefault="001C7969" w:rsidP="00C865A6">
            <w:r>
              <w:rPr>
                <w:rFonts w:hint="eastAsia"/>
              </w:rPr>
              <w:t>敷地内</w:t>
            </w:r>
            <w:r>
              <w:t>に設置される広告物は、</w:t>
            </w:r>
            <w:r w:rsidR="00885A34">
              <w:rPr>
                <w:rFonts w:hint="eastAsia"/>
              </w:rPr>
              <w:t>敷地内</w:t>
            </w:r>
            <w:r w:rsidR="00885A34">
              <w:t>の</w:t>
            </w:r>
            <w:r>
              <w:t>建築物本体</w:t>
            </w:r>
            <w:r w:rsidR="00885A34">
              <w:rPr>
                <w:rFonts w:hint="eastAsia"/>
              </w:rPr>
              <w:t>及び歴史</w:t>
            </w:r>
            <w:r w:rsidR="00885A34">
              <w:t>・文化景観と調和する高さ、位置、規模形態意匠、色彩及び</w:t>
            </w:r>
            <w:r w:rsidR="00885A34">
              <w:rPr>
                <w:rFonts w:hint="eastAsia"/>
              </w:rPr>
              <w:t>材料</w:t>
            </w:r>
            <w:r w:rsidR="00885A34">
              <w:t>としている。</w:t>
            </w:r>
          </w:p>
        </w:tc>
        <w:tc>
          <w:tcPr>
            <w:tcW w:w="1268" w:type="dxa"/>
            <w:vAlign w:val="center"/>
          </w:tcPr>
          <w:p w:rsidR="001C7969" w:rsidRDefault="001C7969" w:rsidP="001C7969"/>
        </w:tc>
      </w:tr>
      <w:tr w:rsidR="00602B87" w:rsidTr="00C865A6">
        <w:trPr>
          <w:cantSplit/>
          <w:trHeight w:val="538"/>
        </w:trPr>
        <w:tc>
          <w:tcPr>
            <w:tcW w:w="704" w:type="dxa"/>
            <w:vMerge/>
            <w:textDirection w:val="tbRlV"/>
            <w:vAlign w:val="center"/>
          </w:tcPr>
          <w:p w:rsidR="00602B87" w:rsidRDefault="00602B87" w:rsidP="00C865A6">
            <w:pPr>
              <w:ind w:left="113" w:right="113"/>
              <w:jc w:val="center"/>
            </w:pPr>
          </w:p>
        </w:tc>
        <w:tc>
          <w:tcPr>
            <w:tcW w:w="8222" w:type="dxa"/>
          </w:tcPr>
          <w:p w:rsidR="00602B87" w:rsidRDefault="00602B87" w:rsidP="00C865A6">
            <w:r>
              <w:rPr>
                <w:rFonts w:hint="eastAsia"/>
              </w:rPr>
              <w:t>動</w:t>
            </w:r>
            <w:r>
              <w:t>光・点滅</w:t>
            </w:r>
            <w:r>
              <w:rPr>
                <w:rFonts w:hint="eastAsia"/>
              </w:rPr>
              <w:t>するもの</w:t>
            </w:r>
            <w:r>
              <w:t>、ネオンサイン、大型映像看板（</w:t>
            </w:r>
            <w:r>
              <w:rPr>
                <w:rFonts w:hint="eastAsia"/>
              </w:rPr>
              <w:t>LED</w:t>
            </w:r>
            <w:r>
              <w:t>ビジョン等）</w:t>
            </w:r>
            <w:r>
              <w:rPr>
                <w:rFonts w:hint="eastAsia"/>
              </w:rPr>
              <w:t>、</w:t>
            </w:r>
            <w:r>
              <w:t>サーチライトなど、周辺の歴史・</w:t>
            </w:r>
            <w:r>
              <w:rPr>
                <w:rFonts w:hint="eastAsia"/>
              </w:rPr>
              <w:t>文化</w:t>
            </w:r>
            <w:r>
              <w:t>景観に</w:t>
            </w:r>
            <w:r>
              <w:rPr>
                <w:rFonts w:hint="eastAsia"/>
              </w:rPr>
              <w:t>馴染まない</w:t>
            </w:r>
            <w:r>
              <w:t>光源や形態意匠のものは設置していない。</w:t>
            </w:r>
          </w:p>
        </w:tc>
        <w:tc>
          <w:tcPr>
            <w:tcW w:w="1268" w:type="dxa"/>
            <w:vAlign w:val="center"/>
          </w:tcPr>
          <w:p w:rsidR="00602B87" w:rsidRDefault="00602B87" w:rsidP="00C865A6">
            <w:r>
              <w:rPr>
                <w:rFonts w:hint="eastAsia"/>
              </w:rPr>
              <w:t>□</w:t>
            </w:r>
            <w:r>
              <w:t>はい</w:t>
            </w:r>
          </w:p>
          <w:p w:rsidR="00602B87" w:rsidRPr="00DC47B2" w:rsidRDefault="00602B87" w:rsidP="00C865A6">
            <w:r>
              <w:rPr>
                <w:rFonts w:hint="eastAsia"/>
              </w:rPr>
              <w:t>□</w:t>
            </w:r>
            <w:r>
              <w:t>該当なし</w:t>
            </w:r>
          </w:p>
        </w:tc>
      </w:tr>
      <w:tr w:rsidR="00602B87" w:rsidTr="00C865A6">
        <w:trPr>
          <w:cantSplit/>
          <w:trHeight w:val="538"/>
        </w:trPr>
        <w:tc>
          <w:tcPr>
            <w:tcW w:w="704" w:type="dxa"/>
            <w:vMerge/>
            <w:textDirection w:val="tbRlV"/>
            <w:vAlign w:val="center"/>
          </w:tcPr>
          <w:p w:rsidR="00602B87" w:rsidRDefault="00602B87" w:rsidP="00C865A6">
            <w:pPr>
              <w:ind w:left="113" w:right="113"/>
              <w:jc w:val="center"/>
            </w:pPr>
          </w:p>
        </w:tc>
        <w:tc>
          <w:tcPr>
            <w:tcW w:w="8222" w:type="dxa"/>
          </w:tcPr>
          <w:p w:rsidR="00602B87" w:rsidRPr="00DC47B2" w:rsidRDefault="00602B87" w:rsidP="00C865A6">
            <w:r>
              <w:rPr>
                <w:rFonts w:hint="eastAsia"/>
              </w:rPr>
              <w:t>独立</w:t>
            </w:r>
            <w:r>
              <w:t>して設置する広告物の足元には、緑化を施している</w:t>
            </w:r>
            <w:r>
              <w:rPr>
                <w:rFonts w:hint="eastAsia"/>
              </w:rPr>
              <w:t>。</w:t>
            </w:r>
          </w:p>
        </w:tc>
        <w:tc>
          <w:tcPr>
            <w:tcW w:w="1268" w:type="dxa"/>
            <w:vAlign w:val="center"/>
          </w:tcPr>
          <w:p w:rsidR="00602B87" w:rsidRDefault="00602B87" w:rsidP="00C865A6">
            <w:r>
              <w:rPr>
                <w:rFonts w:hint="eastAsia"/>
              </w:rPr>
              <w:t>□</w:t>
            </w:r>
            <w:r>
              <w:t>はい</w:t>
            </w:r>
          </w:p>
          <w:p w:rsidR="00602B87" w:rsidRPr="00DC47B2" w:rsidRDefault="00602B87" w:rsidP="00C865A6">
            <w:r>
              <w:rPr>
                <w:rFonts w:hint="eastAsia"/>
              </w:rPr>
              <w:t>□</w:t>
            </w:r>
            <w:r>
              <w:t>該当なし</w:t>
            </w:r>
          </w:p>
        </w:tc>
      </w:tr>
      <w:tr w:rsidR="00885A34" w:rsidTr="00885A34">
        <w:trPr>
          <w:cantSplit/>
          <w:trHeight w:val="637"/>
        </w:trPr>
        <w:tc>
          <w:tcPr>
            <w:tcW w:w="704" w:type="dxa"/>
            <w:vMerge w:val="restart"/>
            <w:textDirection w:val="tbRlV"/>
            <w:vAlign w:val="center"/>
          </w:tcPr>
          <w:p w:rsidR="00885A34" w:rsidRDefault="00885A34" w:rsidP="00C865A6">
            <w:pPr>
              <w:ind w:left="113" w:right="113"/>
              <w:jc w:val="center"/>
            </w:pPr>
            <w:r>
              <w:rPr>
                <w:rFonts w:hint="eastAsia"/>
              </w:rPr>
              <w:t>その他</w:t>
            </w:r>
          </w:p>
        </w:tc>
        <w:tc>
          <w:tcPr>
            <w:tcW w:w="8222" w:type="dxa"/>
          </w:tcPr>
          <w:p w:rsidR="00885A34" w:rsidRDefault="00885A34" w:rsidP="00C865A6">
            <w:r>
              <w:rPr>
                <w:rFonts w:hint="eastAsia"/>
              </w:rPr>
              <w:t>一つ</w:t>
            </w:r>
            <w:r>
              <w:t>の敷地に複数の建築物を設ける場合には、施設相互間の</w:t>
            </w:r>
            <w:r>
              <w:rPr>
                <w:rFonts w:hint="eastAsia"/>
              </w:rPr>
              <w:t>調和</w:t>
            </w:r>
            <w:r>
              <w:t>及び周辺の歴史・文化景観との調和に配慮している。</w:t>
            </w:r>
          </w:p>
        </w:tc>
        <w:tc>
          <w:tcPr>
            <w:tcW w:w="1268" w:type="dxa"/>
            <w:vAlign w:val="center"/>
          </w:tcPr>
          <w:p w:rsidR="00885A34" w:rsidRDefault="00885A34" w:rsidP="00C865A6">
            <w:r>
              <w:rPr>
                <w:rFonts w:hint="eastAsia"/>
              </w:rPr>
              <w:t>□</w:t>
            </w:r>
            <w:r>
              <w:t>はい</w:t>
            </w:r>
          </w:p>
          <w:p w:rsidR="00885A34" w:rsidRPr="00E922BF" w:rsidRDefault="00885A34" w:rsidP="00C865A6">
            <w:r>
              <w:rPr>
                <w:rFonts w:hint="eastAsia"/>
              </w:rPr>
              <w:t>□</w:t>
            </w:r>
            <w:r>
              <w:t>該当なし</w:t>
            </w:r>
          </w:p>
        </w:tc>
      </w:tr>
      <w:tr w:rsidR="00885A34" w:rsidTr="00885A34">
        <w:trPr>
          <w:cantSplit/>
          <w:trHeight w:val="760"/>
        </w:trPr>
        <w:tc>
          <w:tcPr>
            <w:tcW w:w="704" w:type="dxa"/>
            <w:vMerge/>
            <w:textDirection w:val="tbRlV"/>
            <w:vAlign w:val="center"/>
          </w:tcPr>
          <w:p w:rsidR="00885A34" w:rsidRDefault="00885A34" w:rsidP="00C865A6">
            <w:pPr>
              <w:ind w:left="113" w:right="113"/>
              <w:jc w:val="center"/>
            </w:pPr>
          </w:p>
        </w:tc>
        <w:tc>
          <w:tcPr>
            <w:tcW w:w="8222" w:type="dxa"/>
          </w:tcPr>
          <w:p w:rsidR="00885A34" w:rsidRDefault="00885A34" w:rsidP="00C865A6">
            <w:r>
              <w:rPr>
                <w:rFonts w:hint="eastAsia"/>
              </w:rPr>
              <w:t>自動販売機</w:t>
            </w:r>
            <w:r>
              <w:t>を設置する場合は、周辺の歴史・</w:t>
            </w:r>
            <w:r>
              <w:rPr>
                <w:rFonts w:hint="eastAsia"/>
              </w:rPr>
              <w:t>文化景観</w:t>
            </w:r>
            <w:r>
              <w:t>と調和するよう配慮している。</w:t>
            </w:r>
          </w:p>
        </w:tc>
        <w:tc>
          <w:tcPr>
            <w:tcW w:w="1268" w:type="dxa"/>
            <w:vAlign w:val="center"/>
          </w:tcPr>
          <w:p w:rsidR="00885A34" w:rsidRDefault="00885A34" w:rsidP="00885A34">
            <w:r>
              <w:rPr>
                <w:rFonts w:hint="eastAsia"/>
              </w:rPr>
              <w:t>□</w:t>
            </w:r>
            <w:r>
              <w:t>はい</w:t>
            </w:r>
          </w:p>
          <w:p w:rsidR="00885A34" w:rsidRDefault="00885A34" w:rsidP="00885A34">
            <w:r>
              <w:rPr>
                <w:rFonts w:hint="eastAsia"/>
              </w:rPr>
              <w:t>□</w:t>
            </w:r>
            <w:r>
              <w:t>該当なし</w:t>
            </w:r>
          </w:p>
        </w:tc>
      </w:tr>
    </w:tbl>
    <w:p w:rsidR="00885A34" w:rsidRDefault="00885A34" w:rsidP="00885A34">
      <w:pPr>
        <w:ind w:firstLineChars="100" w:firstLine="210"/>
      </w:pPr>
      <w:r>
        <w:rPr>
          <w:rFonts w:hint="eastAsia"/>
        </w:rPr>
        <w:lastRenderedPageBreak/>
        <w:t>【②工作物】</w:t>
      </w:r>
    </w:p>
    <w:tbl>
      <w:tblPr>
        <w:tblStyle w:val="a3"/>
        <w:tblW w:w="10201" w:type="dxa"/>
        <w:tblLook w:val="04A0" w:firstRow="1" w:lastRow="0" w:firstColumn="1" w:lastColumn="0" w:noHBand="0" w:noVBand="1"/>
      </w:tblPr>
      <w:tblGrid>
        <w:gridCol w:w="8926"/>
        <w:gridCol w:w="1275"/>
      </w:tblGrid>
      <w:tr w:rsidR="00885A34" w:rsidTr="00C865A6">
        <w:tc>
          <w:tcPr>
            <w:tcW w:w="8926" w:type="dxa"/>
          </w:tcPr>
          <w:p w:rsidR="00885A34" w:rsidRDefault="00885A34" w:rsidP="00C865A6">
            <w:pPr>
              <w:jc w:val="center"/>
            </w:pPr>
            <w:r>
              <w:rPr>
                <w:rFonts w:hint="eastAsia"/>
              </w:rPr>
              <w:t>景観形成基準</w:t>
            </w:r>
          </w:p>
        </w:tc>
        <w:tc>
          <w:tcPr>
            <w:tcW w:w="1275" w:type="dxa"/>
            <w:vAlign w:val="center"/>
          </w:tcPr>
          <w:p w:rsidR="00885A34" w:rsidRDefault="00885A34" w:rsidP="00C865A6">
            <w:pPr>
              <w:jc w:val="center"/>
            </w:pPr>
            <w:r>
              <w:rPr>
                <w:rFonts w:hint="eastAsia"/>
              </w:rPr>
              <w:t>チェック欄</w:t>
            </w:r>
          </w:p>
        </w:tc>
      </w:tr>
      <w:tr w:rsidR="00885A34" w:rsidTr="00C865A6">
        <w:tc>
          <w:tcPr>
            <w:tcW w:w="8926" w:type="dxa"/>
          </w:tcPr>
          <w:p w:rsidR="00885A34" w:rsidRDefault="00885A34" w:rsidP="00C865A6">
            <w:r>
              <w:rPr>
                <w:rFonts w:hint="eastAsia"/>
              </w:rPr>
              <w:t>建築物の</w:t>
            </w:r>
            <w:r>
              <w:t>基準に準じている。やむを得ず</w:t>
            </w:r>
            <w:r>
              <w:rPr>
                <w:rFonts w:hint="eastAsia"/>
              </w:rPr>
              <w:t>建築物</w:t>
            </w:r>
            <w:r>
              <w:t>の</w:t>
            </w:r>
            <w:r>
              <w:rPr>
                <w:rFonts w:hint="eastAsia"/>
              </w:rPr>
              <w:t>基準</w:t>
            </w:r>
            <w:r>
              <w:t>に</w:t>
            </w:r>
            <w:r>
              <w:rPr>
                <w:rFonts w:hint="eastAsia"/>
              </w:rPr>
              <w:t>準ずる</w:t>
            </w:r>
            <w:r>
              <w:t>ことが</w:t>
            </w:r>
            <w:r>
              <w:rPr>
                <w:rFonts w:hint="eastAsia"/>
              </w:rPr>
              <w:t>できない</w:t>
            </w:r>
            <w:r>
              <w:t>場合は、工作物の種類及び用途に応じて形態</w:t>
            </w:r>
            <w:r>
              <w:rPr>
                <w:rFonts w:hint="eastAsia"/>
              </w:rPr>
              <w:t>等に</w:t>
            </w:r>
            <w:r>
              <w:t>工夫し、周辺</w:t>
            </w:r>
            <w:r>
              <w:rPr>
                <w:rFonts w:hint="eastAsia"/>
              </w:rPr>
              <w:t>の</w:t>
            </w:r>
            <w:r>
              <w:t>歴史・文化景観との調和を図</w:t>
            </w:r>
            <w:r>
              <w:rPr>
                <w:rFonts w:hint="eastAsia"/>
              </w:rPr>
              <w:t>っている</w:t>
            </w:r>
            <w:r>
              <w:t>。</w:t>
            </w:r>
          </w:p>
        </w:tc>
        <w:tc>
          <w:tcPr>
            <w:tcW w:w="1275"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bl>
    <w:p w:rsidR="00885A34" w:rsidRDefault="00885A34" w:rsidP="00885A34">
      <w:pPr>
        <w:ind w:firstLineChars="100" w:firstLine="210"/>
      </w:pPr>
      <w:r>
        <w:rPr>
          <w:rFonts w:hint="eastAsia"/>
        </w:rPr>
        <w:t xml:space="preserve">　</w:t>
      </w:r>
    </w:p>
    <w:p w:rsidR="00885A34" w:rsidRDefault="00885A34" w:rsidP="00885A34">
      <w:pPr>
        <w:ind w:firstLineChars="100" w:firstLine="210"/>
      </w:pPr>
      <w:r>
        <w:rPr>
          <w:rFonts w:hint="eastAsia"/>
        </w:rPr>
        <w:t>＜参考</w:t>
      </w:r>
      <w:r>
        <w:t>：</w:t>
      </w:r>
      <w:r>
        <w:rPr>
          <w:rFonts w:hint="eastAsia"/>
        </w:rPr>
        <w:t>建築物</w:t>
      </w:r>
      <w:r>
        <w:t>チェックシート</w:t>
      </w:r>
      <w:r>
        <w:rPr>
          <w:rFonts w:hint="eastAsia"/>
        </w:rPr>
        <w:t>＞</w:t>
      </w:r>
    </w:p>
    <w:tbl>
      <w:tblPr>
        <w:tblStyle w:val="a3"/>
        <w:tblW w:w="0" w:type="auto"/>
        <w:tblLook w:val="04A0" w:firstRow="1" w:lastRow="0" w:firstColumn="1" w:lastColumn="0" w:noHBand="0" w:noVBand="1"/>
      </w:tblPr>
      <w:tblGrid>
        <w:gridCol w:w="704"/>
        <w:gridCol w:w="8222"/>
        <w:gridCol w:w="1268"/>
      </w:tblGrid>
      <w:tr w:rsidR="00885A34" w:rsidTr="00C865A6">
        <w:tc>
          <w:tcPr>
            <w:tcW w:w="704" w:type="dxa"/>
          </w:tcPr>
          <w:p w:rsidR="00885A34" w:rsidRDefault="00885A34" w:rsidP="00C865A6">
            <w:pPr>
              <w:jc w:val="center"/>
            </w:pPr>
            <w:r>
              <w:rPr>
                <w:rFonts w:hint="eastAsia"/>
              </w:rPr>
              <w:t>項目</w:t>
            </w:r>
          </w:p>
        </w:tc>
        <w:tc>
          <w:tcPr>
            <w:tcW w:w="8222" w:type="dxa"/>
          </w:tcPr>
          <w:p w:rsidR="00885A34" w:rsidRDefault="00885A34" w:rsidP="00C865A6">
            <w:pPr>
              <w:jc w:val="center"/>
            </w:pPr>
            <w:r>
              <w:rPr>
                <w:rFonts w:hint="eastAsia"/>
              </w:rPr>
              <w:t>景観形成基準</w:t>
            </w:r>
          </w:p>
        </w:tc>
        <w:tc>
          <w:tcPr>
            <w:tcW w:w="1268" w:type="dxa"/>
            <w:vAlign w:val="center"/>
          </w:tcPr>
          <w:p w:rsidR="00885A34" w:rsidRDefault="00885A34" w:rsidP="00C865A6">
            <w:pPr>
              <w:jc w:val="center"/>
            </w:pPr>
            <w:r>
              <w:rPr>
                <w:rFonts w:hint="eastAsia"/>
              </w:rPr>
              <w:t>チェック欄</w:t>
            </w:r>
          </w:p>
        </w:tc>
      </w:tr>
      <w:tr w:rsidR="00885A34" w:rsidTr="00C865A6">
        <w:tc>
          <w:tcPr>
            <w:tcW w:w="704" w:type="dxa"/>
            <w:vMerge w:val="restart"/>
            <w:textDirection w:val="tbRlV"/>
            <w:vAlign w:val="center"/>
          </w:tcPr>
          <w:p w:rsidR="00885A34" w:rsidRDefault="00885A34" w:rsidP="00C865A6">
            <w:pPr>
              <w:ind w:left="113" w:right="113"/>
              <w:jc w:val="center"/>
            </w:pPr>
            <w:r>
              <w:rPr>
                <w:rFonts w:hint="eastAsia"/>
              </w:rPr>
              <w:t>位置</w:t>
            </w:r>
            <w:r>
              <w:t>配置等</w:t>
            </w:r>
          </w:p>
        </w:tc>
        <w:tc>
          <w:tcPr>
            <w:tcW w:w="8222" w:type="dxa"/>
          </w:tcPr>
          <w:p w:rsidR="00885A34" w:rsidRDefault="00885A34" w:rsidP="00C865A6">
            <w:r>
              <w:rPr>
                <w:rFonts w:hint="eastAsia"/>
              </w:rPr>
              <w:t>建築物</w:t>
            </w:r>
            <w:r>
              <w:t>を建築する</w:t>
            </w:r>
            <w:r>
              <w:rPr>
                <w:rFonts w:hint="eastAsia"/>
              </w:rPr>
              <w:t>位置</w:t>
            </w:r>
            <w:r>
              <w:t>や規模について、歴史・文化等の景観資源を阻害しないよう</w:t>
            </w:r>
            <w:r>
              <w:rPr>
                <w:rFonts w:hint="eastAsia"/>
              </w:rPr>
              <w:t>に</w:t>
            </w:r>
            <w:r>
              <w:t>配慮している。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rPr>
          <w:trHeight w:val="723"/>
        </w:trPr>
        <w:tc>
          <w:tcPr>
            <w:tcW w:w="704" w:type="dxa"/>
            <w:vMerge/>
          </w:tcPr>
          <w:p w:rsidR="00885A34" w:rsidRDefault="00885A34" w:rsidP="00C865A6"/>
        </w:tc>
        <w:tc>
          <w:tcPr>
            <w:tcW w:w="8222" w:type="dxa"/>
          </w:tcPr>
          <w:p w:rsidR="00885A34" w:rsidRDefault="00885A34" w:rsidP="00C865A6">
            <w:r>
              <w:rPr>
                <w:rFonts w:hint="eastAsia"/>
              </w:rPr>
              <w:t>建築物の壁面</w:t>
            </w:r>
            <w:r>
              <w:t>の位置は、</w:t>
            </w:r>
            <w:r>
              <w:rPr>
                <w:rFonts w:hint="eastAsia"/>
              </w:rPr>
              <w:t>道路</w:t>
            </w:r>
            <w:r>
              <w:t>境界線から</w:t>
            </w:r>
            <w:r>
              <w:t>1.0</w:t>
            </w:r>
            <w:r>
              <w:rPr>
                <w:rFonts w:hint="eastAsia"/>
              </w:rPr>
              <w:t>ｍ</w:t>
            </w:r>
            <w:r>
              <w:t>以上後退させ、歴史・文化地区にふさわしいゆとりと落ち着きのある街なみ</w:t>
            </w:r>
            <w:r>
              <w:rPr>
                <w:rFonts w:hint="eastAsia"/>
              </w:rPr>
              <w:t>の</w:t>
            </w:r>
            <w:r>
              <w:t>形成</w:t>
            </w:r>
            <w:r>
              <w:rPr>
                <w:rFonts w:hint="eastAsia"/>
              </w:rPr>
              <w:t>を</w:t>
            </w:r>
            <w:r>
              <w:t>図っている。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c>
          <w:tcPr>
            <w:tcW w:w="704" w:type="dxa"/>
            <w:vMerge w:val="restart"/>
            <w:textDirection w:val="tbRlV"/>
            <w:vAlign w:val="center"/>
          </w:tcPr>
          <w:p w:rsidR="00885A34" w:rsidRDefault="00885A34" w:rsidP="00C865A6">
            <w:pPr>
              <w:ind w:left="113" w:right="113"/>
              <w:jc w:val="center"/>
            </w:pPr>
            <w:r>
              <w:rPr>
                <w:rFonts w:hint="eastAsia"/>
              </w:rPr>
              <w:t>形態</w:t>
            </w:r>
            <w:r>
              <w:t>意匠</w:t>
            </w:r>
          </w:p>
        </w:tc>
        <w:tc>
          <w:tcPr>
            <w:tcW w:w="8222" w:type="dxa"/>
          </w:tcPr>
          <w:p w:rsidR="00885A34" w:rsidRDefault="00885A34" w:rsidP="00C865A6">
            <w:r>
              <w:rPr>
                <w:rFonts w:hint="eastAsia"/>
              </w:rPr>
              <w:t>できる</w:t>
            </w:r>
            <w:r>
              <w:t>限り</w:t>
            </w:r>
            <w:r>
              <w:rPr>
                <w:rFonts w:hint="eastAsia"/>
              </w:rPr>
              <w:t>歴史</w:t>
            </w:r>
            <w:r>
              <w:t>・文化景観と調和する形態意匠としている。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c>
          <w:tcPr>
            <w:tcW w:w="704" w:type="dxa"/>
            <w:vMerge/>
          </w:tcPr>
          <w:p w:rsidR="00885A34" w:rsidRDefault="00885A34" w:rsidP="00C865A6"/>
        </w:tc>
        <w:tc>
          <w:tcPr>
            <w:tcW w:w="8222" w:type="dxa"/>
          </w:tcPr>
          <w:p w:rsidR="00885A34" w:rsidRDefault="00885A34" w:rsidP="00C865A6">
            <w:r>
              <w:rPr>
                <w:rFonts w:hint="eastAsia"/>
              </w:rPr>
              <w:t>高さに</w:t>
            </w:r>
            <w:r>
              <w:t>ついては、</w:t>
            </w:r>
            <w:r>
              <w:rPr>
                <w:rFonts w:hint="eastAsia"/>
              </w:rPr>
              <w:t>歴史</w:t>
            </w:r>
            <w:r>
              <w:t>・文化地区としての</w:t>
            </w:r>
            <w:r>
              <w:rPr>
                <w:rFonts w:hint="eastAsia"/>
              </w:rPr>
              <w:t>落ち着いた街なみ景観</w:t>
            </w:r>
            <w:r>
              <w:t>を</w:t>
            </w:r>
            <w:r>
              <w:rPr>
                <w:rFonts w:hint="eastAsia"/>
              </w:rPr>
              <w:t>確保</w:t>
            </w:r>
            <w:r>
              <w:t>するため、</w:t>
            </w:r>
            <w:r>
              <w:rPr>
                <w:rFonts w:hint="eastAsia"/>
              </w:rPr>
              <w:t>10</w:t>
            </w:r>
            <w:r>
              <w:rPr>
                <w:rFonts w:hint="eastAsia"/>
              </w:rPr>
              <w:t>ｍ</w:t>
            </w:r>
            <w:r>
              <w:t>以下</w:t>
            </w:r>
            <w:r>
              <w:rPr>
                <w:rFonts w:hint="eastAsia"/>
              </w:rPr>
              <w:t>と</w:t>
            </w:r>
            <w:r>
              <w:t>している。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c>
          <w:tcPr>
            <w:tcW w:w="704" w:type="dxa"/>
            <w:vMerge/>
          </w:tcPr>
          <w:p w:rsidR="00885A34" w:rsidRDefault="00885A34" w:rsidP="00C865A6"/>
        </w:tc>
        <w:tc>
          <w:tcPr>
            <w:tcW w:w="8222" w:type="dxa"/>
          </w:tcPr>
          <w:p w:rsidR="00885A34" w:rsidRDefault="00885A34" w:rsidP="00C865A6">
            <w:r>
              <w:rPr>
                <w:rFonts w:hint="eastAsia"/>
              </w:rPr>
              <w:t>周囲</w:t>
            </w:r>
            <w:r>
              <w:t>にある歴史的建造物や大樹に配慮した高さとしている。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c>
          <w:tcPr>
            <w:tcW w:w="704" w:type="dxa"/>
            <w:vMerge/>
          </w:tcPr>
          <w:p w:rsidR="00885A34" w:rsidRDefault="00885A34" w:rsidP="00C865A6"/>
        </w:tc>
        <w:tc>
          <w:tcPr>
            <w:tcW w:w="8222" w:type="dxa"/>
          </w:tcPr>
          <w:p w:rsidR="00885A34" w:rsidRDefault="00885A34" w:rsidP="00C865A6">
            <w:r>
              <w:rPr>
                <w:rFonts w:hint="eastAsia"/>
              </w:rPr>
              <w:t>屋根形状</w:t>
            </w:r>
            <w:r>
              <w:t>や軒先の位置</w:t>
            </w:r>
            <w:r>
              <w:rPr>
                <w:rFonts w:hint="eastAsia"/>
              </w:rPr>
              <w:t>・</w:t>
            </w:r>
            <w:r>
              <w:t>勾配については、周辺の環境に適した建物の</w:t>
            </w:r>
            <w:r>
              <w:rPr>
                <w:rFonts w:hint="eastAsia"/>
              </w:rPr>
              <w:t>デザイン</w:t>
            </w:r>
            <w:r>
              <w:t>や意匠、素材に配慮し、できる限り、歴史・文化地区にふさわしい形態意匠としている。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c>
          <w:tcPr>
            <w:tcW w:w="704" w:type="dxa"/>
            <w:vMerge/>
          </w:tcPr>
          <w:p w:rsidR="00885A34" w:rsidRDefault="00885A34" w:rsidP="00C865A6"/>
        </w:tc>
        <w:tc>
          <w:tcPr>
            <w:tcW w:w="8222" w:type="dxa"/>
          </w:tcPr>
          <w:p w:rsidR="00885A34" w:rsidRDefault="00885A34" w:rsidP="00C865A6">
            <w:r>
              <w:rPr>
                <w:rFonts w:hint="eastAsia"/>
              </w:rPr>
              <w:t>隣接する建築</w:t>
            </w:r>
            <w:r>
              <w:t>物同士の形態意匠的調和に配慮している。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c>
          <w:tcPr>
            <w:tcW w:w="704" w:type="dxa"/>
            <w:vMerge/>
          </w:tcPr>
          <w:p w:rsidR="00885A34" w:rsidRDefault="00885A34" w:rsidP="00C865A6"/>
        </w:tc>
        <w:tc>
          <w:tcPr>
            <w:tcW w:w="8222" w:type="dxa"/>
          </w:tcPr>
          <w:p w:rsidR="00885A34" w:rsidRDefault="00885A34" w:rsidP="00C865A6">
            <w:r>
              <w:rPr>
                <w:rFonts w:hint="eastAsia"/>
              </w:rPr>
              <w:t>建築設備は</w:t>
            </w:r>
            <w:r>
              <w:t>、通りから直接見えない位置に配置している</w:t>
            </w:r>
            <w:r>
              <w:rPr>
                <w:rFonts w:hint="eastAsia"/>
              </w:rPr>
              <w:t>。</w:t>
            </w:r>
            <w:r>
              <w:t>やむを得ず</w:t>
            </w:r>
            <w:r>
              <w:rPr>
                <w:rFonts w:hint="eastAsia"/>
              </w:rPr>
              <w:t>通りに</w:t>
            </w:r>
            <w:r>
              <w:t>面して設置する場合は、設備を自然素材</w:t>
            </w:r>
            <w:r>
              <w:rPr>
                <w:rFonts w:hint="eastAsia"/>
              </w:rPr>
              <w:t>等</w:t>
            </w:r>
            <w:r>
              <w:t>で覆ったり、</w:t>
            </w:r>
            <w:r>
              <w:rPr>
                <w:rFonts w:hint="eastAsia"/>
              </w:rPr>
              <w:t>背景と</w:t>
            </w:r>
            <w:r>
              <w:t>同調する色彩で</w:t>
            </w:r>
            <w:r>
              <w:rPr>
                <w:rFonts w:hint="eastAsia"/>
              </w:rPr>
              <w:t>着彩</w:t>
            </w:r>
            <w:r>
              <w:t>するなど工夫をしている。</w:t>
            </w:r>
            <w:r>
              <w:rPr>
                <w:rFonts w:hint="eastAsia"/>
              </w:rPr>
              <w:t>（太陽光</w:t>
            </w:r>
            <w:r>
              <w:t>パネル等設備の効果を十分機能させるため、その</w:t>
            </w:r>
            <w:r>
              <w:rPr>
                <w:rFonts w:hint="eastAsia"/>
              </w:rPr>
              <w:t>設置</w:t>
            </w:r>
            <w:r>
              <w:t>位置や</w:t>
            </w:r>
            <w:r>
              <w:rPr>
                <w:rFonts w:hint="eastAsia"/>
              </w:rPr>
              <w:t>素材</w:t>
            </w:r>
            <w:r>
              <w:t>、色彩等が限定される場合を除く</w:t>
            </w:r>
            <w:r>
              <w:rPr>
                <w:rFonts w:hint="eastAsia"/>
              </w:rPr>
              <w:t>。）</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c>
          <w:tcPr>
            <w:tcW w:w="704" w:type="dxa"/>
            <w:vMerge/>
          </w:tcPr>
          <w:p w:rsidR="00885A34" w:rsidRDefault="00885A34" w:rsidP="00C865A6"/>
        </w:tc>
        <w:tc>
          <w:tcPr>
            <w:tcW w:w="8222" w:type="dxa"/>
          </w:tcPr>
          <w:p w:rsidR="00885A34" w:rsidRDefault="00885A34" w:rsidP="00C865A6">
            <w:r>
              <w:rPr>
                <w:rFonts w:hint="eastAsia"/>
              </w:rPr>
              <w:t>屋外階段</w:t>
            </w:r>
            <w:r>
              <w:t>、ベランダ等については、</w:t>
            </w:r>
            <w:r>
              <w:rPr>
                <w:rFonts w:hint="eastAsia"/>
              </w:rPr>
              <w:t>建築物</w:t>
            </w:r>
            <w:r>
              <w:t>本体との調和を図りながら、歴史・文化景観に馴染む</w:t>
            </w:r>
            <w:r>
              <w:rPr>
                <w:rFonts w:hint="eastAsia"/>
              </w:rPr>
              <w:t>よう</w:t>
            </w:r>
            <w:r>
              <w:t>形態意匠等の工夫をしている。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rPr>
          <w:trHeight w:val="3270"/>
        </w:trPr>
        <w:tc>
          <w:tcPr>
            <w:tcW w:w="704" w:type="dxa"/>
            <w:vMerge w:val="restart"/>
            <w:textDirection w:val="tbRlV"/>
            <w:vAlign w:val="center"/>
          </w:tcPr>
          <w:p w:rsidR="00885A34" w:rsidRDefault="00885A34" w:rsidP="00C865A6">
            <w:pPr>
              <w:ind w:left="113" w:right="113"/>
              <w:jc w:val="center"/>
            </w:pPr>
            <w:r>
              <w:rPr>
                <w:rFonts w:hint="eastAsia"/>
              </w:rPr>
              <w:t>色彩</w:t>
            </w:r>
          </w:p>
        </w:tc>
        <w:tc>
          <w:tcPr>
            <w:tcW w:w="8222" w:type="dxa"/>
          </w:tcPr>
          <w:p w:rsidR="00885A34" w:rsidRDefault="00885A34" w:rsidP="00C865A6">
            <w:r>
              <w:rPr>
                <w:rFonts w:hint="eastAsia"/>
              </w:rPr>
              <w:t>建築物の</w:t>
            </w:r>
            <w:r>
              <w:t>屋根、外壁等の色彩は、</w:t>
            </w:r>
            <w:r>
              <w:rPr>
                <w:rFonts w:hint="eastAsia"/>
              </w:rPr>
              <w:t>白</w:t>
            </w:r>
            <w:r>
              <w:t>、黒、</w:t>
            </w:r>
            <w:r>
              <w:rPr>
                <w:rFonts w:hint="eastAsia"/>
              </w:rPr>
              <w:t>茶系</w:t>
            </w:r>
            <w:r>
              <w:t>色等の色彩を</w:t>
            </w:r>
            <w:r>
              <w:rPr>
                <w:rFonts w:hint="eastAsia"/>
              </w:rPr>
              <w:t>基調</w:t>
            </w:r>
            <w:r>
              <w:t>とし、</w:t>
            </w:r>
            <w:r>
              <w:rPr>
                <w:rFonts w:hint="eastAsia"/>
              </w:rPr>
              <w:t>以下の</w:t>
            </w:r>
            <w:r>
              <w:t>表で定める範囲で</w:t>
            </w:r>
            <w:r>
              <w:rPr>
                <w:rFonts w:hint="eastAsia"/>
              </w:rPr>
              <w:t>、</w:t>
            </w:r>
            <w:r>
              <w:t>できる限り</w:t>
            </w:r>
            <w:r>
              <w:rPr>
                <w:rFonts w:hint="eastAsia"/>
              </w:rPr>
              <w:t>低彩度と</w:t>
            </w:r>
            <w:r>
              <w:t>している。（</w:t>
            </w:r>
            <w:r>
              <w:rPr>
                <w:rFonts w:hint="eastAsia"/>
              </w:rPr>
              <w:t>伝統素材</w:t>
            </w:r>
            <w:r>
              <w:t>や</w:t>
            </w:r>
            <w:r>
              <w:rPr>
                <w:rFonts w:hint="eastAsia"/>
              </w:rPr>
              <w:t>自然素材の素材色</w:t>
            </w:r>
            <w:r>
              <w:t>を除く</w:t>
            </w:r>
            <w:r>
              <w:rPr>
                <w:rFonts w:hint="eastAsia"/>
              </w:rPr>
              <w:t>。</w:t>
            </w:r>
            <w:r>
              <w:t>）</w:t>
            </w:r>
          </w:p>
          <w:tbl>
            <w:tblPr>
              <w:tblW w:w="74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2"/>
              <w:gridCol w:w="2098"/>
            </w:tblGrid>
            <w:tr w:rsidR="00885A34" w:rsidRPr="00C71F25" w:rsidTr="00C865A6">
              <w:trPr>
                <w:cantSplit/>
              </w:trPr>
              <w:tc>
                <w:tcPr>
                  <w:tcW w:w="5342" w:type="dxa"/>
                  <w:shd w:val="clear" w:color="auto" w:fill="E6E6E6"/>
                  <w:vAlign w:val="center"/>
                </w:tcPr>
                <w:p w:rsidR="00885A34" w:rsidRPr="00C71F25" w:rsidRDefault="00885A34" w:rsidP="00C865A6">
                  <w:pPr>
                    <w:jc w:val="center"/>
                    <w:rPr>
                      <w:rFonts w:eastAsia="ＭＳ ゴシック"/>
                      <w:sz w:val="20"/>
                    </w:rPr>
                  </w:pPr>
                  <w:r w:rsidRPr="00C71F25">
                    <w:rPr>
                      <w:rFonts w:eastAsia="ＭＳ ゴシック" w:hint="eastAsia"/>
                      <w:sz w:val="20"/>
                    </w:rPr>
                    <w:t>色　　相（系）</w:t>
                  </w:r>
                </w:p>
              </w:tc>
              <w:tc>
                <w:tcPr>
                  <w:tcW w:w="2098" w:type="dxa"/>
                  <w:shd w:val="clear" w:color="auto" w:fill="E6E6E6"/>
                  <w:vAlign w:val="center"/>
                </w:tcPr>
                <w:p w:rsidR="00885A34" w:rsidRPr="00C71F25" w:rsidRDefault="00885A34" w:rsidP="00C865A6">
                  <w:pPr>
                    <w:jc w:val="center"/>
                    <w:rPr>
                      <w:rFonts w:eastAsia="ＭＳ ゴシック"/>
                      <w:sz w:val="20"/>
                    </w:rPr>
                  </w:pPr>
                  <w:r w:rsidRPr="00C71F25">
                    <w:rPr>
                      <w:rFonts w:eastAsia="ＭＳ ゴシック" w:hint="eastAsia"/>
                      <w:sz w:val="20"/>
                    </w:rPr>
                    <w:t>彩　度</w:t>
                  </w:r>
                </w:p>
              </w:tc>
            </w:tr>
            <w:tr w:rsidR="00885A34" w:rsidRPr="00C71F25" w:rsidTr="00C865A6">
              <w:trPr>
                <w:cantSplit/>
                <w:trHeight w:val="70"/>
              </w:trPr>
              <w:tc>
                <w:tcPr>
                  <w:tcW w:w="5342" w:type="dxa"/>
                  <w:tcBorders>
                    <w:bottom w:val="dotted" w:sz="4" w:space="0" w:color="auto"/>
                  </w:tcBorders>
                  <w:vAlign w:val="center"/>
                </w:tcPr>
                <w:p w:rsidR="00885A34" w:rsidRPr="00C71F25" w:rsidRDefault="00885A34" w:rsidP="00C865A6">
                  <w:pPr>
                    <w:jc w:val="center"/>
                    <w:rPr>
                      <w:sz w:val="20"/>
                    </w:rPr>
                  </w:pPr>
                  <w:r w:rsidRPr="00C71F25">
                    <w:rPr>
                      <w:rFonts w:hint="eastAsia"/>
                      <w:sz w:val="20"/>
                    </w:rPr>
                    <w:t>R</w:t>
                  </w:r>
                  <w:r w:rsidRPr="00C71F25">
                    <w:rPr>
                      <w:rFonts w:hint="eastAsia"/>
                      <w:sz w:val="20"/>
                    </w:rPr>
                    <w:t>（赤）</w:t>
                  </w:r>
                </w:p>
              </w:tc>
              <w:tc>
                <w:tcPr>
                  <w:tcW w:w="2098" w:type="dxa"/>
                  <w:tcBorders>
                    <w:bottom w:val="dotted" w:sz="4" w:space="0" w:color="auto"/>
                  </w:tcBorders>
                  <w:vAlign w:val="center"/>
                </w:tcPr>
                <w:p w:rsidR="00885A34" w:rsidRPr="00C71F25" w:rsidRDefault="00885A34" w:rsidP="00C865A6">
                  <w:pPr>
                    <w:jc w:val="center"/>
                    <w:rPr>
                      <w:rFonts w:ascii="ＭＳ 明朝" w:hAnsi="ＭＳ 明朝"/>
                      <w:sz w:val="20"/>
                    </w:rPr>
                  </w:pPr>
                  <w:r w:rsidRPr="00C71F25">
                    <w:rPr>
                      <w:rFonts w:ascii="ＭＳ 明朝" w:hAnsi="ＭＳ 明朝" w:hint="eastAsia"/>
                      <w:sz w:val="20"/>
                    </w:rPr>
                    <w:t>３以下</w:t>
                  </w:r>
                </w:p>
              </w:tc>
            </w:tr>
            <w:tr w:rsidR="00885A34" w:rsidRPr="00C71F25" w:rsidTr="00C865A6">
              <w:trPr>
                <w:cantSplit/>
              </w:trPr>
              <w:tc>
                <w:tcPr>
                  <w:tcW w:w="5342" w:type="dxa"/>
                  <w:tcBorders>
                    <w:top w:val="dotted" w:sz="4" w:space="0" w:color="auto"/>
                    <w:bottom w:val="dotted" w:sz="4" w:space="0" w:color="auto"/>
                  </w:tcBorders>
                  <w:vAlign w:val="center"/>
                </w:tcPr>
                <w:p w:rsidR="00885A34" w:rsidRPr="00C71F25" w:rsidRDefault="00885A34" w:rsidP="00C865A6">
                  <w:pPr>
                    <w:jc w:val="center"/>
                    <w:rPr>
                      <w:sz w:val="20"/>
                    </w:rPr>
                  </w:pPr>
                  <w:r w:rsidRPr="00C71F25">
                    <w:rPr>
                      <w:rFonts w:hint="eastAsia"/>
                      <w:sz w:val="20"/>
                    </w:rPr>
                    <w:t>YR</w:t>
                  </w:r>
                  <w:r w:rsidRPr="00C71F25">
                    <w:rPr>
                      <w:rFonts w:hint="eastAsia"/>
                      <w:sz w:val="20"/>
                    </w:rPr>
                    <w:t>（黄赤）</w:t>
                  </w:r>
                </w:p>
              </w:tc>
              <w:tc>
                <w:tcPr>
                  <w:tcW w:w="2098" w:type="dxa"/>
                  <w:tcBorders>
                    <w:top w:val="dotted" w:sz="4" w:space="0" w:color="auto"/>
                    <w:bottom w:val="dotted" w:sz="4" w:space="0" w:color="auto"/>
                  </w:tcBorders>
                  <w:vAlign w:val="center"/>
                </w:tcPr>
                <w:p w:rsidR="00885A34" w:rsidRPr="00C71F25" w:rsidRDefault="00885A34" w:rsidP="00C865A6">
                  <w:pPr>
                    <w:jc w:val="center"/>
                    <w:rPr>
                      <w:rFonts w:ascii="ＭＳ 明朝" w:hAnsi="ＭＳ 明朝"/>
                      <w:sz w:val="20"/>
                    </w:rPr>
                  </w:pPr>
                  <w:r w:rsidRPr="00C71F25">
                    <w:rPr>
                      <w:rFonts w:ascii="ＭＳ 明朝" w:hAnsi="ＭＳ 明朝" w:hint="eastAsia"/>
                      <w:sz w:val="20"/>
                    </w:rPr>
                    <w:t>５以下</w:t>
                  </w:r>
                </w:p>
              </w:tc>
            </w:tr>
            <w:tr w:rsidR="00885A34" w:rsidRPr="00C71F25" w:rsidTr="00C865A6">
              <w:trPr>
                <w:cantSplit/>
              </w:trPr>
              <w:tc>
                <w:tcPr>
                  <w:tcW w:w="5342" w:type="dxa"/>
                  <w:tcBorders>
                    <w:top w:val="dotted" w:sz="4" w:space="0" w:color="auto"/>
                    <w:bottom w:val="dotted" w:sz="4" w:space="0" w:color="auto"/>
                  </w:tcBorders>
                  <w:vAlign w:val="center"/>
                </w:tcPr>
                <w:p w:rsidR="00885A34" w:rsidRPr="00C71F25" w:rsidRDefault="00885A34" w:rsidP="00C865A6">
                  <w:pPr>
                    <w:jc w:val="center"/>
                    <w:rPr>
                      <w:sz w:val="20"/>
                    </w:rPr>
                  </w:pPr>
                  <w:r w:rsidRPr="00C71F25">
                    <w:rPr>
                      <w:rFonts w:hint="eastAsia"/>
                      <w:sz w:val="20"/>
                    </w:rPr>
                    <w:t>Y</w:t>
                  </w:r>
                  <w:r w:rsidRPr="00C71F25">
                    <w:rPr>
                      <w:rFonts w:hint="eastAsia"/>
                      <w:sz w:val="20"/>
                    </w:rPr>
                    <w:t>（黄）</w:t>
                  </w:r>
                </w:p>
              </w:tc>
              <w:tc>
                <w:tcPr>
                  <w:tcW w:w="2098" w:type="dxa"/>
                  <w:tcBorders>
                    <w:top w:val="dotted" w:sz="4" w:space="0" w:color="auto"/>
                    <w:bottom w:val="dotted" w:sz="4" w:space="0" w:color="auto"/>
                  </w:tcBorders>
                  <w:vAlign w:val="center"/>
                </w:tcPr>
                <w:p w:rsidR="00885A34" w:rsidRPr="00C71F25" w:rsidRDefault="00885A34" w:rsidP="00C865A6">
                  <w:pPr>
                    <w:jc w:val="center"/>
                    <w:rPr>
                      <w:rFonts w:ascii="ＭＳ 明朝" w:hAnsi="ＭＳ 明朝"/>
                      <w:sz w:val="20"/>
                    </w:rPr>
                  </w:pPr>
                  <w:r w:rsidRPr="00C71F25">
                    <w:rPr>
                      <w:rFonts w:ascii="ＭＳ 明朝" w:hAnsi="ＭＳ 明朝" w:hint="eastAsia"/>
                      <w:sz w:val="20"/>
                    </w:rPr>
                    <w:t>３以下</w:t>
                  </w:r>
                </w:p>
              </w:tc>
            </w:tr>
            <w:tr w:rsidR="00885A34" w:rsidRPr="00C71F25" w:rsidTr="00C865A6">
              <w:trPr>
                <w:cantSplit/>
              </w:trPr>
              <w:tc>
                <w:tcPr>
                  <w:tcW w:w="5342" w:type="dxa"/>
                  <w:tcBorders>
                    <w:top w:val="dotted" w:sz="4" w:space="0" w:color="auto"/>
                  </w:tcBorders>
                  <w:vAlign w:val="center"/>
                </w:tcPr>
                <w:p w:rsidR="00885A34" w:rsidRPr="00C71F25" w:rsidRDefault="00885A34" w:rsidP="00C865A6">
                  <w:pPr>
                    <w:jc w:val="center"/>
                    <w:rPr>
                      <w:sz w:val="20"/>
                    </w:rPr>
                  </w:pPr>
                  <w:r w:rsidRPr="00C71F25">
                    <w:rPr>
                      <w:rFonts w:hint="eastAsia"/>
                      <w:sz w:val="20"/>
                    </w:rPr>
                    <w:t>GY</w:t>
                  </w:r>
                  <w:r w:rsidRPr="00C71F25">
                    <w:rPr>
                      <w:rFonts w:hint="eastAsia"/>
                      <w:sz w:val="20"/>
                    </w:rPr>
                    <w:t>（黄緑），</w:t>
                  </w:r>
                  <w:r w:rsidRPr="00C71F25">
                    <w:rPr>
                      <w:rFonts w:hint="eastAsia"/>
                      <w:sz w:val="20"/>
                    </w:rPr>
                    <w:t>G</w:t>
                  </w:r>
                  <w:r w:rsidRPr="00C71F25">
                    <w:rPr>
                      <w:rFonts w:hint="eastAsia"/>
                      <w:sz w:val="20"/>
                    </w:rPr>
                    <w:t>（緑），</w:t>
                  </w:r>
                  <w:r w:rsidRPr="00C71F25">
                    <w:rPr>
                      <w:rFonts w:hint="eastAsia"/>
                      <w:sz w:val="20"/>
                    </w:rPr>
                    <w:t>BG</w:t>
                  </w:r>
                  <w:r w:rsidRPr="00C71F25">
                    <w:rPr>
                      <w:rFonts w:hint="eastAsia"/>
                      <w:sz w:val="20"/>
                    </w:rPr>
                    <w:t>（青緑），</w:t>
                  </w:r>
                  <w:r w:rsidRPr="00C71F25">
                    <w:rPr>
                      <w:rFonts w:hint="eastAsia"/>
                      <w:sz w:val="20"/>
                    </w:rPr>
                    <w:t>B</w:t>
                  </w:r>
                  <w:r w:rsidRPr="00C71F25">
                    <w:rPr>
                      <w:rFonts w:hint="eastAsia"/>
                      <w:sz w:val="20"/>
                    </w:rPr>
                    <w:t>（青），</w:t>
                  </w:r>
                  <w:r w:rsidRPr="00C71F25">
                    <w:rPr>
                      <w:rFonts w:hint="eastAsia"/>
                      <w:sz w:val="20"/>
                    </w:rPr>
                    <w:t>PB</w:t>
                  </w:r>
                  <w:r w:rsidRPr="00C71F25">
                    <w:rPr>
                      <w:rFonts w:hint="eastAsia"/>
                      <w:sz w:val="20"/>
                    </w:rPr>
                    <w:t>（青紫），</w:t>
                  </w:r>
                  <w:r w:rsidRPr="00C71F25">
                    <w:rPr>
                      <w:rFonts w:hint="eastAsia"/>
                      <w:sz w:val="20"/>
                    </w:rPr>
                    <w:t>P</w:t>
                  </w:r>
                  <w:r w:rsidRPr="00C71F25">
                    <w:rPr>
                      <w:rFonts w:hint="eastAsia"/>
                      <w:sz w:val="20"/>
                    </w:rPr>
                    <w:t>（紫），</w:t>
                  </w:r>
                  <w:r w:rsidRPr="00C71F25">
                    <w:rPr>
                      <w:rFonts w:hint="eastAsia"/>
                      <w:sz w:val="20"/>
                    </w:rPr>
                    <w:t>RP</w:t>
                  </w:r>
                  <w:r w:rsidRPr="00C71F25">
                    <w:rPr>
                      <w:rFonts w:hint="eastAsia"/>
                      <w:sz w:val="20"/>
                    </w:rPr>
                    <w:t>（赤紫）</w:t>
                  </w:r>
                </w:p>
              </w:tc>
              <w:tc>
                <w:tcPr>
                  <w:tcW w:w="2098" w:type="dxa"/>
                  <w:tcBorders>
                    <w:top w:val="dotted" w:sz="4" w:space="0" w:color="auto"/>
                  </w:tcBorders>
                  <w:vAlign w:val="center"/>
                </w:tcPr>
                <w:p w:rsidR="00885A34" w:rsidRPr="00C71F25" w:rsidRDefault="00885A34" w:rsidP="00C865A6">
                  <w:pPr>
                    <w:jc w:val="center"/>
                    <w:rPr>
                      <w:rFonts w:ascii="ＭＳ 明朝" w:hAnsi="ＭＳ 明朝"/>
                      <w:sz w:val="20"/>
                    </w:rPr>
                  </w:pPr>
                  <w:r w:rsidRPr="00C71F25">
                    <w:rPr>
                      <w:rFonts w:ascii="ＭＳ 明朝" w:hAnsi="ＭＳ 明朝" w:hint="eastAsia"/>
                      <w:sz w:val="20"/>
                    </w:rPr>
                    <w:t>３以下</w:t>
                  </w:r>
                </w:p>
              </w:tc>
            </w:tr>
          </w:tbl>
          <w:p w:rsidR="00885A34" w:rsidRDefault="00885A34" w:rsidP="00C865A6"/>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c>
          <w:tcPr>
            <w:tcW w:w="704" w:type="dxa"/>
            <w:vMerge/>
          </w:tcPr>
          <w:p w:rsidR="00885A34" w:rsidRDefault="00885A34" w:rsidP="00C865A6"/>
        </w:tc>
        <w:tc>
          <w:tcPr>
            <w:tcW w:w="8222" w:type="dxa"/>
          </w:tcPr>
          <w:p w:rsidR="00885A34" w:rsidRDefault="00885A34" w:rsidP="00C865A6">
            <w:r>
              <w:rPr>
                <w:rFonts w:hint="eastAsia"/>
              </w:rPr>
              <w:t>屋上設備</w:t>
            </w:r>
            <w:r>
              <w:t>等の色彩</w:t>
            </w:r>
            <w:r>
              <w:rPr>
                <w:rFonts w:hint="eastAsia"/>
              </w:rPr>
              <w:t>は、</w:t>
            </w:r>
            <w:r>
              <w:t>建築物</w:t>
            </w:r>
            <w:r>
              <w:rPr>
                <w:rFonts w:hint="eastAsia"/>
              </w:rPr>
              <w:t>等</w:t>
            </w:r>
            <w:r>
              <w:t>と同系色の</w:t>
            </w:r>
            <w:r>
              <w:rPr>
                <w:rFonts w:hint="eastAsia"/>
              </w:rPr>
              <w:t>色彩</w:t>
            </w:r>
            <w:r>
              <w:t>を基調としている。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rPr>
          <w:trHeight w:val="916"/>
        </w:trPr>
        <w:tc>
          <w:tcPr>
            <w:tcW w:w="704" w:type="dxa"/>
            <w:vMerge/>
          </w:tcPr>
          <w:p w:rsidR="00885A34" w:rsidRDefault="00885A34" w:rsidP="00C865A6"/>
        </w:tc>
        <w:tc>
          <w:tcPr>
            <w:tcW w:w="8222" w:type="dxa"/>
          </w:tcPr>
          <w:p w:rsidR="00885A34" w:rsidRDefault="00885A34" w:rsidP="00C865A6">
            <w:r>
              <w:rPr>
                <w:rFonts w:hint="eastAsia"/>
              </w:rPr>
              <w:t>中高層部（５</w:t>
            </w:r>
            <w:r>
              <w:t>階建</w:t>
            </w:r>
            <w:r>
              <w:rPr>
                <w:rFonts w:hint="eastAsia"/>
              </w:rPr>
              <w:t>て</w:t>
            </w:r>
            <w:r>
              <w:t>以上の３階以上の部分</w:t>
            </w:r>
            <w:r>
              <w:rPr>
                <w:rFonts w:hint="eastAsia"/>
              </w:rPr>
              <w:t>）</w:t>
            </w:r>
            <w:r>
              <w:t>については、ボリューム感を抑える色調とし、高明度かつ低彩度にしている</w:t>
            </w:r>
            <w:r>
              <w:rPr>
                <w:rFonts w:hint="eastAsia"/>
              </w:rPr>
              <w:t>。</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rPr>
          <w:trHeight w:val="986"/>
        </w:trPr>
        <w:tc>
          <w:tcPr>
            <w:tcW w:w="704" w:type="dxa"/>
            <w:vMerge/>
          </w:tcPr>
          <w:p w:rsidR="00885A34" w:rsidRDefault="00885A34" w:rsidP="00C865A6"/>
        </w:tc>
        <w:tc>
          <w:tcPr>
            <w:tcW w:w="8222" w:type="dxa"/>
          </w:tcPr>
          <w:p w:rsidR="00885A34" w:rsidRDefault="00885A34" w:rsidP="00C865A6">
            <w:r>
              <w:rPr>
                <w:rFonts w:hint="eastAsia"/>
              </w:rPr>
              <w:t>アクセント</w:t>
            </w:r>
            <w:r>
              <w:t>カラーを使用する場合は、高彩度の色</w:t>
            </w:r>
            <w:r>
              <w:rPr>
                <w:rFonts w:hint="eastAsia"/>
              </w:rPr>
              <w:t>は</w:t>
            </w:r>
            <w:r>
              <w:t>避け、</w:t>
            </w:r>
            <w:r>
              <w:rPr>
                <w:rFonts w:hint="eastAsia"/>
              </w:rPr>
              <w:t>できる</w:t>
            </w:r>
            <w:r>
              <w:t>限り使用する面積を抑えるとともに、歴史・文化景観や建物との調和に配慮している。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c>
          <w:tcPr>
            <w:tcW w:w="704" w:type="dxa"/>
            <w:vMerge w:val="restart"/>
            <w:textDirection w:val="tbRlV"/>
            <w:vAlign w:val="center"/>
          </w:tcPr>
          <w:p w:rsidR="00885A34" w:rsidRDefault="00885A34" w:rsidP="00C865A6">
            <w:pPr>
              <w:ind w:left="113" w:right="113"/>
              <w:jc w:val="center"/>
            </w:pPr>
            <w:r>
              <w:rPr>
                <w:rFonts w:hint="eastAsia"/>
              </w:rPr>
              <w:t>材料</w:t>
            </w:r>
          </w:p>
        </w:tc>
        <w:tc>
          <w:tcPr>
            <w:tcW w:w="8222" w:type="dxa"/>
          </w:tcPr>
          <w:p w:rsidR="00885A34" w:rsidRDefault="00885A34" w:rsidP="00C865A6">
            <w:r>
              <w:rPr>
                <w:rFonts w:hint="eastAsia"/>
              </w:rPr>
              <w:t>周辺景観</w:t>
            </w:r>
            <w:r>
              <w:t>との調和に配慮しながら、できる限り歴史・文化景観に調和する材料の選定、活用に努めている。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rPr>
          <w:trHeight w:val="697"/>
        </w:trPr>
        <w:tc>
          <w:tcPr>
            <w:tcW w:w="704" w:type="dxa"/>
            <w:vMerge/>
          </w:tcPr>
          <w:p w:rsidR="00885A34" w:rsidRDefault="00885A34" w:rsidP="00C865A6"/>
        </w:tc>
        <w:tc>
          <w:tcPr>
            <w:tcW w:w="8222" w:type="dxa"/>
          </w:tcPr>
          <w:p w:rsidR="00885A34" w:rsidRDefault="00885A34" w:rsidP="00C865A6">
            <w:r>
              <w:rPr>
                <w:rFonts w:hint="eastAsia"/>
              </w:rPr>
              <w:t>材料は</w:t>
            </w:r>
            <w:r>
              <w:t>、耐久性</w:t>
            </w:r>
            <w:r>
              <w:rPr>
                <w:rFonts w:hint="eastAsia"/>
              </w:rPr>
              <w:t>、</w:t>
            </w:r>
            <w:r>
              <w:t>耐候性</w:t>
            </w:r>
            <w:r>
              <w:rPr>
                <w:rFonts w:hint="eastAsia"/>
              </w:rPr>
              <w:t>、</w:t>
            </w:r>
            <w:r>
              <w:t>維持管理に優れたものを選定し、活用にあたっては、耐震性</w:t>
            </w:r>
            <w:r>
              <w:rPr>
                <w:rFonts w:hint="eastAsia"/>
              </w:rPr>
              <w:t>等</w:t>
            </w:r>
            <w:r>
              <w:t>安全の確保に</w:t>
            </w:r>
            <w:r>
              <w:rPr>
                <w:rFonts w:hint="eastAsia"/>
              </w:rPr>
              <w:t>努めて</w:t>
            </w:r>
            <w:r>
              <w:t>いる</w:t>
            </w:r>
            <w:r>
              <w:rPr>
                <w:rFonts w:hint="eastAsia"/>
              </w:rPr>
              <w:t>。</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rPr>
          <w:cantSplit/>
          <w:trHeight w:val="697"/>
        </w:trPr>
        <w:tc>
          <w:tcPr>
            <w:tcW w:w="704" w:type="dxa"/>
            <w:vMerge w:val="restart"/>
            <w:textDirection w:val="tbRlV"/>
            <w:vAlign w:val="center"/>
          </w:tcPr>
          <w:p w:rsidR="00885A34" w:rsidRDefault="00885A34" w:rsidP="00C865A6">
            <w:pPr>
              <w:ind w:left="113" w:right="113"/>
              <w:jc w:val="center"/>
            </w:pPr>
            <w:r>
              <w:rPr>
                <w:rFonts w:hint="eastAsia"/>
              </w:rPr>
              <w:t>敷地利用</w:t>
            </w:r>
          </w:p>
        </w:tc>
        <w:tc>
          <w:tcPr>
            <w:tcW w:w="8222" w:type="dxa"/>
          </w:tcPr>
          <w:p w:rsidR="00885A34" w:rsidRDefault="00885A34" w:rsidP="00C865A6">
            <w:r>
              <w:t>敷地の区画</w:t>
            </w:r>
            <w:r>
              <w:rPr>
                <w:rFonts w:hint="eastAsia"/>
              </w:rPr>
              <w:t>形状</w:t>
            </w:r>
            <w:r>
              <w:t>や意匠については、できる限り既存の石垣や緑を残し、その趣を連続させ</w:t>
            </w:r>
            <w:r>
              <w:rPr>
                <w:rFonts w:hint="eastAsia"/>
              </w:rPr>
              <w:t>ていくことに</w:t>
            </w:r>
            <w:r>
              <w:t>配慮した敷地利用に努めている。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rPr>
          <w:cantSplit/>
          <w:trHeight w:val="697"/>
        </w:trPr>
        <w:tc>
          <w:tcPr>
            <w:tcW w:w="704" w:type="dxa"/>
            <w:vMerge/>
            <w:textDirection w:val="tbRlV"/>
            <w:vAlign w:val="center"/>
          </w:tcPr>
          <w:p w:rsidR="00885A34" w:rsidRDefault="00885A34" w:rsidP="00C865A6">
            <w:pPr>
              <w:ind w:left="113" w:right="113"/>
              <w:jc w:val="center"/>
            </w:pPr>
          </w:p>
        </w:tc>
        <w:tc>
          <w:tcPr>
            <w:tcW w:w="8222" w:type="dxa"/>
          </w:tcPr>
          <w:p w:rsidR="00885A34" w:rsidRDefault="00885A34" w:rsidP="00C865A6">
            <w:r>
              <w:rPr>
                <w:rFonts w:hint="eastAsia"/>
              </w:rPr>
              <w:t>道路に</w:t>
            </w:r>
            <w:r>
              <w:t>面する敷地境界</w:t>
            </w:r>
            <w:r>
              <w:rPr>
                <w:rFonts w:hint="eastAsia"/>
              </w:rPr>
              <w:t>には、</w:t>
            </w:r>
            <w:r>
              <w:t>できる限り歴史・文化景観を特徴づける自然素材や形態意匠を採り入れ、風格ある街なみの連続性に配慮している。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rPr>
          <w:cantSplit/>
          <w:trHeight w:val="538"/>
        </w:trPr>
        <w:tc>
          <w:tcPr>
            <w:tcW w:w="704" w:type="dxa"/>
            <w:vMerge/>
            <w:textDirection w:val="tbRlV"/>
            <w:vAlign w:val="center"/>
          </w:tcPr>
          <w:p w:rsidR="00885A34" w:rsidRDefault="00885A34" w:rsidP="00C865A6">
            <w:pPr>
              <w:ind w:left="113" w:right="113"/>
              <w:jc w:val="center"/>
            </w:pPr>
          </w:p>
        </w:tc>
        <w:tc>
          <w:tcPr>
            <w:tcW w:w="8222" w:type="dxa"/>
          </w:tcPr>
          <w:p w:rsidR="00885A34" w:rsidRDefault="00885A34" w:rsidP="00C865A6">
            <w:r>
              <w:rPr>
                <w:rFonts w:hint="eastAsia"/>
              </w:rPr>
              <w:t>道路に</w:t>
            </w:r>
            <w:r>
              <w:t>面する敷地境界</w:t>
            </w:r>
            <w:r>
              <w:rPr>
                <w:rFonts w:hint="eastAsia"/>
              </w:rPr>
              <w:t>に</w:t>
            </w:r>
            <w:r>
              <w:t>、</w:t>
            </w:r>
            <w:r>
              <w:rPr>
                <w:rFonts w:hint="eastAsia"/>
              </w:rPr>
              <w:t>生け垣</w:t>
            </w:r>
            <w:r>
              <w:t>や植栽帯を設置する場合は、できる限り、歴史・文化景観に馴染む樹種や花木等を採用</w:t>
            </w:r>
            <w:r>
              <w:rPr>
                <w:rFonts w:hint="eastAsia"/>
              </w:rPr>
              <w:t>するよう</w:t>
            </w:r>
            <w:r>
              <w:t>務めている。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rPr>
          <w:cantSplit/>
          <w:trHeight w:val="538"/>
        </w:trPr>
        <w:tc>
          <w:tcPr>
            <w:tcW w:w="704" w:type="dxa"/>
            <w:vMerge/>
            <w:textDirection w:val="tbRlV"/>
            <w:vAlign w:val="center"/>
          </w:tcPr>
          <w:p w:rsidR="00885A34" w:rsidRDefault="00885A34" w:rsidP="00C865A6">
            <w:pPr>
              <w:ind w:left="113" w:right="113"/>
              <w:jc w:val="center"/>
            </w:pPr>
          </w:p>
        </w:tc>
        <w:tc>
          <w:tcPr>
            <w:tcW w:w="8222" w:type="dxa"/>
          </w:tcPr>
          <w:p w:rsidR="00885A34" w:rsidRDefault="00885A34" w:rsidP="00C865A6">
            <w:r>
              <w:t>樹木</w:t>
            </w:r>
            <w:r>
              <w:rPr>
                <w:rFonts w:hint="eastAsia"/>
              </w:rPr>
              <w:t>等</w:t>
            </w:r>
            <w:r>
              <w:t>緑の保全を図り、より風格ある歴史・文化</w:t>
            </w:r>
            <w:r>
              <w:rPr>
                <w:rFonts w:hint="eastAsia"/>
              </w:rPr>
              <w:t>景観</w:t>
            </w:r>
            <w:r>
              <w:t>の維持・創出</w:t>
            </w:r>
            <w:r>
              <w:rPr>
                <w:rFonts w:hint="eastAsia"/>
              </w:rPr>
              <w:t>に</w:t>
            </w:r>
            <w:r>
              <w:t>努めている。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rPr>
          <w:cantSplit/>
          <w:trHeight w:val="538"/>
        </w:trPr>
        <w:tc>
          <w:tcPr>
            <w:tcW w:w="704" w:type="dxa"/>
            <w:vMerge/>
            <w:textDirection w:val="tbRlV"/>
            <w:vAlign w:val="center"/>
          </w:tcPr>
          <w:p w:rsidR="00885A34" w:rsidRDefault="00885A34" w:rsidP="00C865A6">
            <w:pPr>
              <w:ind w:left="113" w:right="113"/>
              <w:jc w:val="center"/>
            </w:pPr>
          </w:p>
        </w:tc>
        <w:tc>
          <w:tcPr>
            <w:tcW w:w="8222" w:type="dxa"/>
          </w:tcPr>
          <w:p w:rsidR="00885A34" w:rsidRDefault="00885A34" w:rsidP="00C865A6">
            <w:r>
              <w:rPr>
                <w:rFonts w:hint="eastAsia"/>
              </w:rPr>
              <w:t>敷地内</w:t>
            </w:r>
            <w:r>
              <w:t>においては、</w:t>
            </w:r>
            <w:r>
              <w:rPr>
                <w:rFonts w:hint="eastAsia"/>
              </w:rPr>
              <w:t>道路に</w:t>
            </w:r>
            <w:r>
              <w:t>面する側を中心</w:t>
            </w:r>
            <w:r>
              <w:rPr>
                <w:rFonts w:hint="eastAsia"/>
              </w:rPr>
              <w:t>に</w:t>
            </w:r>
            <w:r>
              <w:t>、できる限り豊かな緑化に務めている。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rPr>
          <w:cantSplit/>
          <w:trHeight w:val="538"/>
        </w:trPr>
        <w:tc>
          <w:tcPr>
            <w:tcW w:w="704" w:type="dxa"/>
            <w:vMerge/>
            <w:textDirection w:val="tbRlV"/>
            <w:vAlign w:val="center"/>
          </w:tcPr>
          <w:p w:rsidR="00885A34" w:rsidRDefault="00885A34" w:rsidP="00C865A6">
            <w:pPr>
              <w:ind w:left="113" w:right="113"/>
              <w:jc w:val="center"/>
            </w:pPr>
          </w:p>
        </w:tc>
        <w:tc>
          <w:tcPr>
            <w:tcW w:w="8222" w:type="dxa"/>
          </w:tcPr>
          <w:p w:rsidR="00885A34" w:rsidRPr="00637C79" w:rsidRDefault="00885A34" w:rsidP="00C865A6">
            <w:r>
              <w:rPr>
                <w:rFonts w:hint="eastAsia"/>
              </w:rPr>
              <w:t>駐車場は</w:t>
            </w:r>
            <w:r>
              <w:t>、</w:t>
            </w:r>
            <w:r>
              <w:rPr>
                <w:rFonts w:hint="eastAsia"/>
              </w:rPr>
              <w:t>できる</w:t>
            </w:r>
            <w:r>
              <w:t>限り、</w:t>
            </w:r>
            <w:r>
              <w:rPr>
                <w:rFonts w:hint="eastAsia"/>
              </w:rPr>
              <w:t>周辺</w:t>
            </w:r>
            <w:r>
              <w:t>の歴史・文化景観と調和した</w:t>
            </w:r>
            <w:r>
              <w:rPr>
                <w:rFonts w:hint="eastAsia"/>
              </w:rPr>
              <w:t>入口の意匠</w:t>
            </w:r>
            <w:r>
              <w:t>や</w:t>
            </w:r>
            <w:r>
              <w:rPr>
                <w:rFonts w:hint="eastAsia"/>
              </w:rPr>
              <w:t>植栽による</w:t>
            </w:r>
            <w:r>
              <w:t>修景などに努めている</w:t>
            </w:r>
            <w:r>
              <w:rPr>
                <w:rFonts w:hint="eastAsia"/>
              </w:rPr>
              <w:t>。</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rPr>
          <w:cantSplit/>
          <w:trHeight w:val="538"/>
        </w:trPr>
        <w:tc>
          <w:tcPr>
            <w:tcW w:w="704" w:type="dxa"/>
            <w:vMerge/>
            <w:textDirection w:val="tbRlV"/>
            <w:vAlign w:val="center"/>
          </w:tcPr>
          <w:p w:rsidR="00885A34" w:rsidRDefault="00885A34" w:rsidP="00C865A6">
            <w:pPr>
              <w:ind w:left="113" w:right="113"/>
              <w:jc w:val="center"/>
            </w:pPr>
          </w:p>
        </w:tc>
        <w:tc>
          <w:tcPr>
            <w:tcW w:w="8222" w:type="dxa"/>
          </w:tcPr>
          <w:p w:rsidR="00885A34" w:rsidRDefault="00885A34" w:rsidP="00C865A6">
            <w:r>
              <w:rPr>
                <w:rFonts w:hint="eastAsia"/>
              </w:rPr>
              <w:t>立体駐車場は</w:t>
            </w:r>
            <w:r>
              <w:t>、敷地内の建築物</w:t>
            </w:r>
            <w:r>
              <w:rPr>
                <w:rFonts w:hint="eastAsia"/>
              </w:rPr>
              <w:t>や</w:t>
            </w:r>
            <w:r>
              <w:t>周辺の歴史・文化景観と調和した配置、形態意匠</w:t>
            </w:r>
            <w:r>
              <w:rPr>
                <w:rFonts w:hint="eastAsia"/>
              </w:rPr>
              <w:t>となるよう工夫</w:t>
            </w:r>
            <w:r>
              <w:t>している。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rPr>
          <w:cantSplit/>
          <w:trHeight w:val="538"/>
        </w:trPr>
        <w:tc>
          <w:tcPr>
            <w:tcW w:w="704" w:type="dxa"/>
            <w:vMerge/>
            <w:textDirection w:val="tbRlV"/>
            <w:vAlign w:val="center"/>
          </w:tcPr>
          <w:p w:rsidR="00885A34" w:rsidRDefault="00885A34" w:rsidP="00C865A6">
            <w:pPr>
              <w:ind w:left="113" w:right="113"/>
              <w:jc w:val="center"/>
            </w:pPr>
          </w:p>
        </w:tc>
        <w:tc>
          <w:tcPr>
            <w:tcW w:w="8222" w:type="dxa"/>
          </w:tcPr>
          <w:p w:rsidR="00885A34" w:rsidRDefault="00885A34" w:rsidP="00C865A6">
            <w:r>
              <w:rPr>
                <w:rFonts w:hint="eastAsia"/>
              </w:rPr>
              <w:t>設置する</w:t>
            </w:r>
            <w:r>
              <w:t>広告物は</w:t>
            </w:r>
            <w:r>
              <w:rPr>
                <w:rFonts w:hint="eastAsia"/>
              </w:rPr>
              <w:t>、</w:t>
            </w:r>
            <w:r>
              <w:t>自家用広告である。</w:t>
            </w:r>
          </w:p>
        </w:tc>
        <w:tc>
          <w:tcPr>
            <w:tcW w:w="1268" w:type="dxa"/>
            <w:vAlign w:val="center"/>
          </w:tcPr>
          <w:p w:rsidR="00885A34" w:rsidRDefault="00885A34" w:rsidP="00C865A6">
            <w:r>
              <w:rPr>
                <w:rFonts w:hint="eastAsia"/>
              </w:rPr>
              <w:t>□</w:t>
            </w:r>
            <w:r>
              <w:t>はい</w:t>
            </w:r>
          </w:p>
          <w:p w:rsidR="00885A34" w:rsidRPr="00124965" w:rsidRDefault="00885A34" w:rsidP="00C865A6">
            <w:r>
              <w:rPr>
                <w:rFonts w:hint="eastAsia"/>
              </w:rPr>
              <w:t>□</w:t>
            </w:r>
            <w:r>
              <w:t>該当なし</w:t>
            </w:r>
          </w:p>
        </w:tc>
      </w:tr>
      <w:tr w:rsidR="00885A34" w:rsidTr="00C865A6">
        <w:trPr>
          <w:cantSplit/>
          <w:trHeight w:val="538"/>
        </w:trPr>
        <w:tc>
          <w:tcPr>
            <w:tcW w:w="704" w:type="dxa"/>
            <w:vMerge/>
            <w:textDirection w:val="tbRlV"/>
            <w:vAlign w:val="center"/>
          </w:tcPr>
          <w:p w:rsidR="00885A34" w:rsidRDefault="00885A34" w:rsidP="00C865A6">
            <w:pPr>
              <w:ind w:left="113" w:right="113"/>
              <w:jc w:val="center"/>
            </w:pPr>
          </w:p>
        </w:tc>
        <w:tc>
          <w:tcPr>
            <w:tcW w:w="8222" w:type="dxa"/>
          </w:tcPr>
          <w:p w:rsidR="00885A34" w:rsidRDefault="00885A34" w:rsidP="00C865A6">
            <w:r>
              <w:rPr>
                <w:rFonts w:hint="eastAsia"/>
              </w:rPr>
              <w:t>建築物</w:t>
            </w:r>
            <w:r>
              <w:t>に付帯する広告</w:t>
            </w:r>
            <w:r>
              <w:rPr>
                <w:rFonts w:hint="eastAsia"/>
              </w:rPr>
              <w:t>物</w:t>
            </w:r>
            <w:r>
              <w:t>は、建築物本体及び周辺の歴史・文化景観と</w:t>
            </w:r>
            <w:r>
              <w:rPr>
                <w:rFonts w:hint="eastAsia"/>
              </w:rPr>
              <w:t>調和</w:t>
            </w:r>
            <w:r>
              <w:t>する位置、規模、形態意匠、色彩及び材料としている。</w:t>
            </w:r>
          </w:p>
        </w:tc>
        <w:tc>
          <w:tcPr>
            <w:tcW w:w="1268" w:type="dxa"/>
            <w:vAlign w:val="center"/>
          </w:tcPr>
          <w:p w:rsidR="00885A34" w:rsidRDefault="00885A34" w:rsidP="00C865A6">
            <w:r>
              <w:rPr>
                <w:rFonts w:hint="eastAsia"/>
              </w:rPr>
              <w:t>□</w:t>
            </w:r>
            <w:r>
              <w:t>はい</w:t>
            </w:r>
          </w:p>
          <w:p w:rsidR="00885A34" w:rsidRPr="00DC47B2" w:rsidRDefault="00885A34" w:rsidP="00C865A6">
            <w:r>
              <w:rPr>
                <w:rFonts w:hint="eastAsia"/>
              </w:rPr>
              <w:t>□</w:t>
            </w:r>
            <w:r>
              <w:t>該当なし</w:t>
            </w:r>
          </w:p>
        </w:tc>
      </w:tr>
      <w:tr w:rsidR="00885A34" w:rsidTr="00C865A6">
        <w:trPr>
          <w:cantSplit/>
          <w:trHeight w:val="538"/>
        </w:trPr>
        <w:tc>
          <w:tcPr>
            <w:tcW w:w="704" w:type="dxa"/>
            <w:vMerge/>
            <w:textDirection w:val="tbRlV"/>
            <w:vAlign w:val="center"/>
          </w:tcPr>
          <w:p w:rsidR="00885A34" w:rsidRDefault="00885A34" w:rsidP="00C865A6">
            <w:pPr>
              <w:ind w:left="113" w:right="113"/>
              <w:jc w:val="center"/>
            </w:pPr>
          </w:p>
        </w:tc>
        <w:tc>
          <w:tcPr>
            <w:tcW w:w="8222" w:type="dxa"/>
          </w:tcPr>
          <w:p w:rsidR="00885A34" w:rsidRDefault="00885A34" w:rsidP="00C865A6">
            <w:r>
              <w:rPr>
                <w:rFonts w:hint="eastAsia"/>
              </w:rPr>
              <w:t>建築物</w:t>
            </w:r>
            <w:r>
              <w:t>の屋上への</w:t>
            </w:r>
            <w:r>
              <w:rPr>
                <w:rFonts w:hint="eastAsia"/>
              </w:rPr>
              <w:t>広告物</w:t>
            </w:r>
            <w:r>
              <w:t>の設置及び窓面広告の掲出はしていない。</w:t>
            </w:r>
          </w:p>
        </w:tc>
        <w:tc>
          <w:tcPr>
            <w:tcW w:w="1268" w:type="dxa"/>
            <w:vAlign w:val="center"/>
          </w:tcPr>
          <w:p w:rsidR="00885A34" w:rsidRDefault="00885A34" w:rsidP="00C865A6">
            <w:r>
              <w:rPr>
                <w:rFonts w:hint="eastAsia"/>
              </w:rPr>
              <w:t>□</w:t>
            </w:r>
            <w:r>
              <w:t>はい</w:t>
            </w:r>
          </w:p>
          <w:p w:rsidR="00885A34" w:rsidRPr="00DC47B2" w:rsidRDefault="00885A34" w:rsidP="00C865A6">
            <w:r>
              <w:rPr>
                <w:rFonts w:hint="eastAsia"/>
              </w:rPr>
              <w:t>□</w:t>
            </w:r>
            <w:r>
              <w:t>該当なし</w:t>
            </w:r>
          </w:p>
        </w:tc>
      </w:tr>
      <w:tr w:rsidR="00885A34" w:rsidTr="00C865A6">
        <w:trPr>
          <w:cantSplit/>
          <w:trHeight w:val="538"/>
        </w:trPr>
        <w:tc>
          <w:tcPr>
            <w:tcW w:w="704" w:type="dxa"/>
            <w:vMerge/>
            <w:textDirection w:val="tbRlV"/>
            <w:vAlign w:val="center"/>
          </w:tcPr>
          <w:p w:rsidR="00885A34" w:rsidRDefault="00885A34" w:rsidP="00C865A6">
            <w:pPr>
              <w:ind w:left="113" w:right="113"/>
              <w:jc w:val="center"/>
            </w:pPr>
          </w:p>
        </w:tc>
        <w:tc>
          <w:tcPr>
            <w:tcW w:w="8222" w:type="dxa"/>
          </w:tcPr>
          <w:p w:rsidR="00885A34" w:rsidRDefault="00885A34" w:rsidP="00C865A6">
            <w:r>
              <w:rPr>
                <w:rFonts w:hint="eastAsia"/>
              </w:rPr>
              <w:t>建築物</w:t>
            </w:r>
            <w:r>
              <w:t>の</w:t>
            </w:r>
            <w:r>
              <w:rPr>
                <w:rFonts w:hint="eastAsia"/>
              </w:rPr>
              <w:t>壁面自体</w:t>
            </w:r>
            <w:r>
              <w:t>を広告物や案内表示として使用する場合は</w:t>
            </w:r>
            <w:r>
              <w:rPr>
                <w:rFonts w:hint="eastAsia"/>
              </w:rPr>
              <w:t>、</w:t>
            </w:r>
            <w:r>
              <w:t>周辺の歴史</w:t>
            </w:r>
            <w:r>
              <w:rPr>
                <w:rFonts w:hint="eastAsia"/>
              </w:rPr>
              <w:t>・文化景観</w:t>
            </w:r>
            <w:r>
              <w:t>と調和するよう、広告文字等の位置、規模、形態意匠、色彩等に配慮している</w:t>
            </w:r>
            <w:r>
              <w:rPr>
                <w:rFonts w:hint="eastAsia"/>
              </w:rPr>
              <w:t>。</w:t>
            </w:r>
          </w:p>
        </w:tc>
        <w:tc>
          <w:tcPr>
            <w:tcW w:w="1268" w:type="dxa"/>
            <w:vAlign w:val="center"/>
          </w:tcPr>
          <w:p w:rsidR="00885A34" w:rsidRDefault="00885A34" w:rsidP="00C865A6">
            <w:r>
              <w:rPr>
                <w:rFonts w:hint="eastAsia"/>
              </w:rPr>
              <w:t>□</w:t>
            </w:r>
            <w:r>
              <w:t>はい</w:t>
            </w:r>
          </w:p>
          <w:p w:rsidR="00885A34" w:rsidRPr="001C7969" w:rsidRDefault="00885A34" w:rsidP="00C865A6">
            <w:r>
              <w:rPr>
                <w:rFonts w:hint="eastAsia"/>
              </w:rPr>
              <w:t>□</w:t>
            </w:r>
            <w:r>
              <w:t>該当なし</w:t>
            </w:r>
          </w:p>
        </w:tc>
      </w:tr>
      <w:tr w:rsidR="00885A34" w:rsidTr="00C865A6">
        <w:trPr>
          <w:cantSplit/>
          <w:trHeight w:val="538"/>
        </w:trPr>
        <w:tc>
          <w:tcPr>
            <w:tcW w:w="704" w:type="dxa"/>
            <w:vMerge/>
            <w:textDirection w:val="tbRlV"/>
            <w:vAlign w:val="center"/>
          </w:tcPr>
          <w:p w:rsidR="00885A34" w:rsidRDefault="00885A34" w:rsidP="00C865A6">
            <w:pPr>
              <w:ind w:left="113" w:right="113"/>
              <w:jc w:val="center"/>
            </w:pPr>
          </w:p>
        </w:tc>
        <w:tc>
          <w:tcPr>
            <w:tcW w:w="8222" w:type="dxa"/>
          </w:tcPr>
          <w:p w:rsidR="00885A34" w:rsidRDefault="00885A34" w:rsidP="00C865A6">
            <w:r>
              <w:rPr>
                <w:rFonts w:hint="eastAsia"/>
              </w:rPr>
              <w:t>敷地内</w:t>
            </w:r>
            <w:r>
              <w:t>に設置される広告物は、</w:t>
            </w:r>
            <w:r>
              <w:rPr>
                <w:rFonts w:hint="eastAsia"/>
              </w:rPr>
              <w:t>敷地内</w:t>
            </w:r>
            <w:r>
              <w:t>の建築物本体</w:t>
            </w:r>
            <w:r>
              <w:rPr>
                <w:rFonts w:hint="eastAsia"/>
              </w:rPr>
              <w:t>及び歴史</w:t>
            </w:r>
            <w:r>
              <w:t>・文化景観と調和する高さ、位置、規模形態意匠、色彩及び</w:t>
            </w:r>
            <w:r>
              <w:rPr>
                <w:rFonts w:hint="eastAsia"/>
              </w:rPr>
              <w:t>材料</w:t>
            </w:r>
            <w:r>
              <w:t>としている。</w:t>
            </w:r>
          </w:p>
        </w:tc>
        <w:tc>
          <w:tcPr>
            <w:tcW w:w="1268" w:type="dxa"/>
            <w:vAlign w:val="center"/>
          </w:tcPr>
          <w:p w:rsidR="00885A34" w:rsidRDefault="00885A34" w:rsidP="00C865A6"/>
        </w:tc>
      </w:tr>
      <w:tr w:rsidR="00885A34" w:rsidTr="00C865A6">
        <w:trPr>
          <w:cantSplit/>
          <w:trHeight w:val="538"/>
        </w:trPr>
        <w:tc>
          <w:tcPr>
            <w:tcW w:w="704" w:type="dxa"/>
            <w:vMerge/>
            <w:textDirection w:val="tbRlV"/>
            <w:vAlign w:val="center"/>
          </w:tcPr>
          <w:p w:rsidR="00885A34" w:rsidRDefault="00885A34" w:rsidP="00C865A6">
            <w:pPr>
              <w:ind w:left="113" w:right="113"/>
              <w:jc w:val="center"/>
            </w:pPr>
          </w:p>
        </w:tc>
        <w:tc>
          <w:tcPr>
            <w:tcW w:w="8222" w:type="dxa"/>
          </w:tcPr>
          <w:p w:rsidR="00885A34" w:rsidRDefault="00885A34" w:rsidP="00C865A6">
            <w:r>
              <w:rPr>
                <w:rFonts w:hint="eastAsia"/>
              </w:rPr>
              <w:t>動</w:t>
            </w:r>
            <w:r>
              <w:t>光・点滅</w:t>
            </w:r>
            <w:r>
              <w:rPr>
                <w:rFonts w:hint="eastAsia"/>
              </w:rPr>
              <w:t>するもの</w:t>
            </w:r>
            <w:r>
              <w:t>、ネオンサイン、大型映像看板（</w:t>
            </w:r>
            <w:r>
              <w:rPr>
                <w:rFonts w:hint="eastAsia"/>
              </w:rPr>
              <w:t>LED</w:t>
            </w:r>
            <w:r>
              <w:t>ビジョン等）</w:t>
            </w:r>
            <w:r>
              <w:rPr>
                <w:rFonts w:hint="eastAsia"/>
              </w:rPr>
              <w:t>、</w:t>
            </w:r>
            <w:r>
              <w:t>サーチライトなど、周辺の歴史・</w:t>
            </w:r>
            <w:r>
              <w:rPr>
                <w:rFonts w:hint="eastAsia"/>
              </w:rPr>
              <w:t>文化</w:t>
            </w:r>
            <w:r>
              <w:t>景観に</w:t>
            </w:r>
            <w:r>
              <w:rPr>
                <w:rFonts w:hint="eastAsia"/>
              </w:rPr>
              <w:t>馴染まない</w:t>
            </w:r>
            <w:r>
              <w:t>光源や形態意匠のものは設置していない。</w:t>
            </w:r>
          </w:p>
        </w:tc>
        <w:tc>
          <w:tcPr>
            <w:tcW w:w="1268" w:type="dxa"/>
            <w:vAlign w:val="center"/>
          </w:tcPr>
          <w:p w:rsidR="00885A34" w:rsidRDefault="00885A34" w:rsidP="00C865A6">
            <w:r>
              <w:rPr>
                <w:rFonts w:hint="eastAsia"/>
              </w:rPr>
              <w:t>□</w:t>
            </w:r>
            <w:r>
              <w:t>はい</w:t>
            </w:r>
          </w:p>
          <w:p w:rsidR="00885A34" w:rsidRPr="00DC47B2" w:rsidRDefault="00885A34" w:rsidP="00C865A6">
            <w:r>
              <w:rPr>
                <w:rFonts w:hint="eastAsia"/>
              </w:rPr>
              <w:t>□</w:t>
            </w:r>
            <w:r>
              <w:t>該当なし</w:t>
            </w:r>
          </w:p>
        </w:tc>
      </w:tr>
      <w:tr w:rsidR="00885A34" w:rsidTr="00885A34">
        <w:trPr>
          <w:cantSplit/>
          <w:trHeight w:val="1008"/>
        </w:trPr>
        <w:tc>
          <w:tcPr>
            <w:tcW w:w="704" w:type="dxa"/>
            <w:vMerge/>
            <w:textDirection w:val="tbRlV"/>
            <w:vAlign w:val="center"/>
          </w:tcPr>
          <w:p w:rsidR="00885A34" w:rsidRDefault="00885A34" w:rsidP="00C865A6">
            <w:pPr>
              <w:ind w:left="113" w:right="113"/>
              <w:jc w:val="center"/>
            </w:pPr>
          </w:p>
        </w:tc>
        <w:tc>
          <w:tcPr>
            <w:tcW w:w="8222" w:type="dxa"/>
          </w:tcPr>
          <w:p w:rsidR="00885A34" w:rsidRPr="00DC47B2" w:rsidRDefault="00885A34" w:rsidP="00C865A6">
            <w:r>
              <w:rPr>
                <w:rFonts w:hint="eastAsia"/>
              </w:rPr>
              <w:t>独立</w:t>
            </w:r>
            <w:r>
              <w:t>して設置する広告物の足元には、緑化を施している</w:t>
            </w:r>
            <w:r>
              <w:rPr>
                <w:rFonts w:hint="eastAsia"/>
              </w:rPr>
              <w:t>。</w:t>
            </w:r>
          </w:p>
        </w:tc>
        <w:tc>
          <w:tcPr>
            <w:tcW w:w="1268" w:type="dxa"/>
            <w:vAlign w:val="center"/>
          </w:tcPr>
          <w:p w:rsidR="00885A34" w:rsidRDefault="00885A34" w:rsidP="00C865A6">
            <w:r>
              <w:rPr>
                <w:rFonts w:hint="eastAsia"/>
              </w:rPr>
              <w:t>□</w:t>
            </w:r>
            <w:r>
              <w:t>はい</w:t>
            </w:r>
          </w:p>
          <w:p w:rsidR="00885A34" w:rsidRPr="00DC47B2" w:rsidRDefault="00885A34" w:rsidP="00C865A6">
            <w:r>
              <w:rPr>
                <w:rFonts w:hint="eastAsia"/>
              </w:rPr>
              <w:t>□</w:t>
            </w:r>
            <w:r>
              <w:t>該当なし</w:t>
            </w:r>
          </w:p>
        </w:tc>
      </w:tr>
      <w:tr w:rsidR="00885A34" w:rsidTr="00C865A6">
        <w:trPr>
          <w:cantSplit/>
          <w:trHeight w:val="637"/>
        </w:trPr>
        <w:tc>
          <w:tcPr>
            <w:tcW w:w="704" w:type="dxa"/>
            <w:vMerge w:val="restart"/>
            <w:textDirection w:val="tbRlV"/>
            <w:vAlign w:val="center"/>
          </w:tcPr>
          <w:p w:rsidR="00885A34" w:rsidRDefault="00885A34" w:rsidP="00C865A6">
            <w:pPr>
              <w:ind w:left="113" w:right="113"/>
              <w:jc w:val="center"/>
            </w:pPr>
            <w:r>
              <w:rPr>
                <w:rFonts w:hint="eastAsia"/>
              </w:rPr>
              <w:lastRenderedPageBreak/>
              <w:t>その他</w:t>
            </w:r>
          </w:p>
        </w:tc>
        <w:tc>
          <w:tcPr>
            <w:tcW w:w="8222" w:type="dxa"/>
          </w:tcPr>
          <w:p w:rsidR="00885A34" w:rsidRDefault="00885A34" w:rsidP="00C865A6">
            <w:r>
              <w:rPr>
                <w:rFonts w:hint="eastAsia"/>
              </w:rPr>
              <w:t>一つ</w:t>
            </w:r>
            <w:r>
              <w:t>の敷地に複数の建築物を設ける場合には、施設相互間の</w:t>
            </w:r>
            <w:r>
              <w:rPr>
                <w:rFonts w:hint="eastAsia"/>
              </w:rPr>
              <w:t>調和</w:t>
            </w:r>
            <w:r>
              <w:t>及び周辺の歴史・文化景観との調和に配慮している。</w:t>
            </w:r>
          </w:p>
        </w:tc>
        <w:tc>
          <w:tcPr>
            <w:tcW w:w="1268" w:type="dxa"/>
            <w:vAlign w:val="center"/>
          </w:tcPr>
          <w:p w:rsidR="00885A34" w:rsidRDefault="00885A34" w:rsidP="00C865A6">
            <w:r>
              <w:rPr>
                <w:rFonts w:hint="eastAsia"/>
              </w:rPr>
              <w:t>□</w:t>
            </w:r>
            <w:r>
              <w:t>はい</w:t>
            </w:r>
          </w:p>
          <w:p w:rsidR="00885A34" w:rsidRPr="00E922BF" w:rsidRDefault="00885A34" w:rsidP="00C865A6">
            <w:r>
              <w:rPr>
                <w:rFonts w:hint="eastAsia"/>
              </w:rPr>
              <w:t>□</w:t>
            </w:r>
            <w:r>
              <w:t>該当なし</w:t>
            </w:r>
          </w:p>
        </w:tc>
      </w:tr>
      <w:tr w:rsidR="00885A34" w:rsidTr="00C865A6">
        <w:trPr>
          <w:cantSplit/>
          <w:trHeight w:val="760"/>
        </w:trPr>
        <w:tc>
          <w:tcPr>
            <w:tcW w:w="704" w:type="dxa"/>
            <w:vMerge/>
            <w:textDirection w:val="tbRlV"/>
            <w:vAlign w:val="center"/>
          </w:tcPr>
          <w:p w:rsidR="00885A34" w:rsidRDefault="00885A34" w:rsidP="00C865A6">
            <w:pPr>
              <w:ind w:left="113" w:right="113"/>
              <w:jc w:val="center"/>
            </w:pPr>
          </w:p>
        </w:tc>
        <w:tc>
          <w:tcPr>
            <w:tcW w:w="8222" w:type="dxa"/>
          </w:tcPr>
          <w:p w:rsidR="00885A34" w:rsidRDefault="00885A34" w:rsidP="00C865A6">
            <w:r>
              <w:rPr>
                <w:rFonts w:hint="eastAsia"/>
              </w:rPr>
              <w:t>自動販売機</w:t>
            </w:r>
            <w:r>
              <w:t>を設置する場合は、周辺の歴史・</w:t>
            </w:r>
            <w:r>
              <w:rPr>
                <w:rFonts w:hint="eastAsia"/>
              </w:rPr>
              <w:t>文化景観</w:t>
            </w:r>
            <w:r>
              <w:t>と調和するよう配慮している。</w:t>
            </w:r>
          </w:p>
        </w:tc>
        <w:tc>
          <w:tcPr>
            <w:tcW w:w="1268"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bl>
    <w:p w:rsidR="00885A34" w:rsidRDefault="00885A34"/>
    <w:p w:rsidR="00885A34" w:rsidRDefault="00885A34">
      <w:pPr>
        <w:widowControl/>
        <w:jc w:val="left"/>
      </w:pPr>
      <w:r>
        <w:br w:type="page"/>
      </w:r>
    </w:p>
    <w:p w:rsidR="00885A34" w:rsidRDefault="00885A34" w:rsidP="00885A34">
      <w:pPr>
        <w:ind w:firstLineChars="100" w:firstLine="210"/>
      </w:pPr>
      <w:r>
        <w:rPr>
          <w:rFonts w:hint="eastAsia"/>
        </w:rPr>
        <w:lastRenderedPageBreak/>
        <w:t>【③開発行為】</w:t>
      </w:r>
    </w:p>
    <w:tbl>
      <w:tblPr>
        <w:tblStyle w:val="a3"/>
        <w:tblW w:w="10201" w:type="dxa"/>
        <w:tblLook w:val="04A0" w:firstRow="1" w:lastRow="0" w:firstColumn="1" w:lastColumn="0" w:noHBand="0" w:noVBand="1"/>
      </w:tblPr>
      <w:tblGrid>
        <w:gridCol w:w="8926"/>
        <w:gridCol w:w="1275"/>
      </w:tblGrid>
      <w:tr w:rsidR="00885A34" w:rsidTr="00C865A6">
        <w:tc>
          <w:tcPr>
            <w:tcW w:w="8926" w:type="dxa"/>
          </w:tcPr>
          <w:p w:rsidR="00885A34" w:rsidRDefault="00885A34" w:rsidP="00C865A6">
            <w:pPr>
              <w:jc w:val="center"/>
            </w:pPr>
            <w:r>
              <w:rPr>
                <w:rFonts w:hint="eastAsia"/>
              </w:rPr>
              <w:t>景観形成基準</w:t>
            </w:r>
          </w:p>
        </w:tc>
        <w:tc>
          <w:tcPr>
            <w:tcW w:w="1275" w:type="dxa"/>
            <w:vAlign w:val="center"/>
          </w:tcPr>
          <w:p w:rsidR="00885A34" w:rsidRDefault="00885A34" w:rsidP="00C865A6">
            <w:pPr>
              <w:jc w:val="center"/>
            </w:pPr>
            <w:r>
              <w:rPr>
                <w:rFonts w:hint="eastAsia"/>
              </w:rPr>
              <w:t>チェック欄</w:t>
            </w:r>
          </w:p>
        </w:tc>
      </w:tr>
      <w:tr w:rsidR="00885A34" w:rsidTr="00C865A6">
        <w:tc>
          <w:tcPr>
            <w:tcW w:w="8926" w:type="dxa"/>
          </w:tcPr>
          <w:p w:rsidR="00885A34" w:rsidRDefault="00885A34" w:rsidP="00C865A6">
            <w:r>
              <w:rPr>
                <w:rFonts w:hint="eastAsia"/>
              </w:rPr>
              <w:t>開発行為で</w:t>
            </w:r>
            <w:r>
              <w:t>は、</w:t>
            </w:r>
            <w:r>
              <w:rPr>
                <w:rFonts w:hint="eastAsia"/>
              </w:rPr>
              <w:t>地区</w:t>
            </w:r>
            <w:r>
              <w:t>の歴史</w:t>
            </w:r>
            <w:r>
              <w:rPr>
                <w:rFonts w:hint="eastAsia"/>
              </w:rPr>
              <w:t>・文化</w:t>
            </w:r>
            <w:r>
              <w:t>を生かした景観形成の向上に資するため、周辺景観との</w:t>
            </w:r>
            <w:r>
              <w:rPr>
                <w:rFonts w:hint="eastAsia"/>
              </w:rPr>
              <w:t>調和</w:t>
            </w:r>
            <w:r>
              <w:t>に配慮</w:t>
            </w:r>
            <w:r>
              <w:rPr>
                <w:rFonts w:hint="eastAsia"/>
              </w:rPr>
              <w:t>している</w:t>
            </w:r>
            <w:r>
              <w:t>。</w:t>
            </w:r>
          </w:p>
        </w:tc>
        <w:tc>
          <w:tcPr>
            <w:tcW w:w="1275"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885A34" w:rsidTr="00C865A6">
        <w:tc>
          <w:tcPr>
            <w:tcW w:w="8926" w:type="dxa"/>
          </w:tcPr>
          <w:p w:rsidR="00885A34" w:rsidRDefault="00885A34" w:rsidP="00C865A6">
            <w:r>
              <w:rPr>
                <w:rFonts w:hint="eastAsia"/>
              </w:rPr>
              <w:t>開発行為</w:t>
            </w:r>
            <w:r>
              <w:t>等を行うに当たり、できる限り既存</w:t>
            </w:r>
            <w:r>
              <w:rPr>
                <w:rFonts w:hint="eastAsia"/>
              </w:rPr>
              <w:t>樹木</w:t>
            </w:r>
            <w:r>
              <w:t>・緑地の保全</w:t>
            </w:r>
            <w:r>
              <w:rPr>
                <w:rFonts w:hint="eastAsia"/>
              </w:rPr>
              <w:t>による</w:t>
            </w:r>
            <w:r>
              <w:t>風格ある街なみ景観の維持と自然環境保護への配慮を図り、緑化の推進に努めている。</w:t>
            </w:r>
          </w:p>
        </w:tc>
        <w:tc>
          <w:tcPr>
            <w:tcW w:w="1275"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bl>
    <w:p w:rsidR="00885A34" w:rsidRDefault="00885A34" w:rsidP="00885A34">
      <w:pPr>
        <w:ind w:firstLineChars="100" w:firstLine="210"/>
      </w:pPr>
    </w:p>
    <w:p w:rsidR="00885A34" w:rsidRDefault="00885A34" w:rsidP="00885A34">
      <w:pPr>
        <w:widowControl/>
        <w:jc w:val="left"/>
      </w:pPr>
      <w:r>
        <w:br w:type="page"/>
      </w:r>
    </w:p>
    <w:p w:rsidR="00885A34" w:rsidRDefault="00885A34" w:rsidP="00885A34">
      <w:pPr>
        <w:ind w:firstLineChars="100" w:firstLine="210"/>
      </w:pPr>
      <w:r>
        <w:rPr>
          <w:rFonts w:hint="eastAsia"/>
        </w:rPr>
        <w:lastRenderedPageBreak/>
        <w:t>【④その他】</w:t>
      </w:r>
    </w:p>
    <w:tbl>
      <w:tblPr>
        <w:tblStyle w:val="a3"/>
        <w:tblW w:w="0" w:type="auto"/>
        <w:tblLayout w:type="fixed"/>
        <w:tblLook w:val="04A0" w:firstRow="1" w:lastRow="0" w:firstColumn="1" w:lastColumn="0" w:noHBand="0" w:noVBand="1"/>
      </w:tblPr>
      <w:tblGrid>
        <w:gridCol w:w="704"/>
        <w:gridCol w:w="8222"/>
        <w:gridCol w:w="1268"/>
      </w:tblGrid>
      <w:tr w:rsidR="00885A34" w:rsidTr="00C865A6">
        <w:tc>
          <w:tcPr>
            <w:tcW w:w="704" w:type="dxa"/>
          </w:tcPr>
          <w:p w:rsidR="00885A34" w:rsidRDefault="00885A34" w:rsidP="00C865A6">
            <w:pPr>
              <w:jc w:val="center"/>
            </w:pPr>
            <w:r>
              <w:rPr>
                <w:rFonts w:hint="eastAsia"/>
              </w:rPr>
              <w:t>項目</w:t>
            </w:r>
          </w:p>
        </w:tc>
        <w:tc>
          <w:tcPr>
            <w:tcW w:w="8222" w:type="dxa"/>
          </w:tcPr>
          <w:p w:rsidR="00885A34" w:rsidRDefault="00885A34" w:rsidP="00C865A6">
            <w:pPr>
              <w:jc w:val="center"/>
            </w:pPr>
            <w:r>
              <w:rPr>
                <w:rFonts w:hint="eastAsia"/>
              </w:rPr>
              <w:t>景観形成基準</w:t>
            </w:r>
          </w:p>
        </w:tc>
        <w:tc>
          <w:tcPr>
            <w:tcW w:w="1268" w:type="dxa"/>
            <w:vAlign w:val="center"/>
          </w:tcPr>
          <w:p w:rsidR="00885A34" w:rsidRDefault="00885A34" w:rsidP="00C865A6">
            <w:pPr>
              <w:jc w:val="center"/>
            </w:pPr>
            <w:r>
              <w:rPr>
                <w:rFonts w:hint="eastAsia"/>
              </w:rPr>
              <w:t>チェック欄</w:t>
            </w:r>
          </w:p>
        </w:tc>
      </w:tr>
      <w:tr w:rsidR="00744222" w:rsidTr="00885A34">
        <w:trPr>
          <w:trHeight w:val="680"/>
        </w:trPr>
        <w:tc>
          <w:tcPr>
            <w:tcW w:w="704" w:type="dxa"/>
            <w:vMerge w:val="restart"/>
            <w:textDirection w:val="tbRlV"/>
            <w:vAlign w:val="center"/>
          </w:tcPr>
          <w:p w:rsidR="00744222" w:rsidRPr="00744222" w:rsidRDefault="00744222" w:rsidP="00885A34">
            <w:pPr>
              <w:adjustRightInd w:val="0"/>
              <w:snapToGrid w:val="0"/>
              <w:ind w:left="113" w:right="113"/>
              <w:jc w:val="center"/>
              <w:rPr>
                <w:szCs w:val="21"/>
              </w:rPr>
            </w:pPr>
            <w:r w:rsidRPr="00744222">
              <w:rPr>
                <w:rFonts w:hint="eastAsia"/>
                <w:szCs w:val="21"/>
              </w:rPr>
              <w:t>土地の形質</w:t>
            </w:r>
            <w:r w:rsidRPr="00744222">
              <w:rPr>
                <w:szCs w:val="21"/>
              </w:rPr>
              <w:t>の変更</w:t>
            </w:r>
          </w:p>
          <w:p w:rsidR="00744222" w:rsidRDefault="00744222" w:rsidP="00885A34">
            <w:pPr>
              <w:adjustRightInd w:val="0"/>
              <w:snapToGrid w:val="0"/>
              <w:ind w:left="113" w:right="113"/>
              <w:jc w:val="center"/>
            </w:pPr>
            <w:r w:rsidRPr="00744222">
              <w:rPr>
                <w:rFonts w:hint="eastAsia"/>
                <w:szCs w:val="21"/>
              </w:rPr>
              <w:t>（開発行為</w:t>
            </w:r>
            <w:r w:rsidRPr="00744222">
              <w:rPr>
                <w:szCs w:val="21"/>
              </w:rPr>
              <w:t>を除く</w:t>
            </w:r>
            <w:r w:rsidRPr="00744222">
              <w:rPr>
                <w:rFonts w:hint="eastAsia"/>
                <w:szCs w:val="21"/>
              </w:rPr>
              <w:t>）</w:t>
            </w:r>
          </w:p>
        </w:tc>
        <w:tc>
          <w:tcPr>
            <w:tcW w:w="8222" w:type="dxa"/>
          </w:tcPr>
          <w:p w:rsidR="00744222" w:rsidRDefault="00744222" w:rsidP="00744222">
            <w:r>
              <w:rPr>
                <w:rFonts w:hint="eastAsia"/>
              </w:rPr>
              <w:t>のり面や</w:t>
            </w:r>
            <w:r>
              <w:t>擁壁は、できる限り現況の</w:t>
            </w:r>
            <w:r>
              <w:rPr>
                <w:rFonts w:hint="eastAsia"/>
              </w:rPr>
              <w:t>地形を</w:t>
            </w:r>
            <w:r>
              <w:t>生かして</w:t>
            </w:r>
            <w:r>
              <w:rPr>
                <w:rFonts w:hint="eastAsia"/>
              </w:rPr>
              <w:t>設けている</w:t>
            </w:r>
            <w:r>
              <w:t>。</w:t>
            </w:r>
          </w:p>
        </w:tc>
        <w:tc>
          <w:tcPr>
            <w:tcW w:w="1268" w:type="dxa"/>
            <w:vAlign w:val="center"/>
          </w:tcPr>
          <w:p w:rsidR="00744222" w:rsidRDefault="00744222" w:rsidP="00C865A6">
            <w:r>
              <w:rPr>
                <w:rFonts w:hint="eastAsia"/>
              </w:rPr>
              <w:t>□</w:t>
            </w:r>
            <w:r>
              <w:t>はい</w:t>
            </w:r>
          </w:p>
          <w:p w:rsidR="00744222" w:rsidRDefault="00744222" w:rsidP="00C865A6">
            <w:r>
              <w:rPr>
                <w:rFonts w:hint="eastAsia"/>
              </w:rPr>
              <w:t>□</w:t>
            </w:r>
            <w:r>
              <w:t>該当なし</w:t>
            </w:r>
          </w:p>
        </w:tc>
      </w:tr>
      <w:tr w:rsidR="00744222" w:rsidTr="00885A34">
        <w:trPr>
          <w:trHeight w:val="680"/>
        </w:trPr>
        <w:tc>
          <w:tcPr>
            <w:tcW w:w="704" w:type="dxa"/>
            <w:vMerge/>
            <w:textDirection w:val="tbRlV"/>
            <w:vAlign w:val="center"/>
          </w:tcPr>
          <w:p w:rsidR="00744222" w:rsidRPr="00885A34" w:rsidRDefault="00744222" w:rsidP="00885A34">
            <w:pPr>
              <w:adjustRightInd w:val="0"/>
              <w:snapToGrid w:val="0"/>
              <w:ind w:left="113" w:right="113"/>
              <w:jc w:val="center"/>
              <w:rPr>
                <w:sz w:val="16"/>
                <w:szCs w:val="16"/>
              </w:rPr>
            </w:pPr>
          </w:p>
        </w:tc>
        <w:tc>
          <w:tcPr>
            <w:tcW w:w="8222" w:type="dxa"/>
          </w:tcPr>
          <w:p w:rsidR="00744222" w:rsidRDefault="00744222" w:rsidP="00744222">
            <w:r>
              <w:rPr>
                <w:rFonts w:hint="eastAsia"/>
              </w:rPr>
              <w:t>のり面や</w:t>
            </w:r>
            <w:r>
              <w:t>擁壁</w:t>
            </w:r>
            <w:r>
              <w:rPr>
                <w:rFonts w:hint="eastAsia"/>
              </w:rPr>
              <w:t>の</w:t>
            </w:r>
            <w:r>
              <w:t>勾配</w:t>
            </w:r>
            <w:r>
              <w:rPr>
                <w:rFonts w:hint="eastAsia"/>
              </w:rPr>
              <w:t>について</w:t>
            </w:r>
            <w:r>
              <w:t>は、</w:t>
            </w:r>
            <w:r>
              <w:rPr>
                <w:rFonts w:hint="eastAsia"/>
              </w:rPr>
              <w:t>周囲に圧迫感</w:t>
            </w:r>
            <w:r>
              <w:t>を与えない</w:t>
            </w:r>
            <w:r>
              <w:rPr>
                <w:rFonts w:hint="eastAsia"/>
              </w:rPr>
              <w:t>ものに</w:t>
            </w:r>
            <w:r>
              <w:t>している。</w:t>
            </w:r>
          </w:p>
        </w:tc>
        <w:tc>
          <w:tcPr>
            <w:tcW w:w="1268" w:type="dxa"/>
            <w:vAlign w:val="center"/>
          </w:tcPr>
          <w:p w:rsidR="00744222" w:rsidRDefault="00744222" w:rsidP="00885A34">
            <w:r>
              <w:rPr>
                <w:rFonts w:hint="eastAsia"/>
              </w:rPr>
              <w:t>□</w:t>
            </w:r>
            <w:r>
              <w:t>はい</w:t>
            </w:r>
          </w:p>
          <w:p w:rsidR="00744222" w:rsidRDefault="00744222" w:rsidP="00885A34">
            <w:r>
              <w:rPr>
                <w:rFonts w:hint="eastAsia"/>
              </w:rPr>
              <w:t>□</w:t>
            </w:r>
            <w:r>
              <w:t>該当なし</w:t>
            </w:r>
          </w:p>
        </w:tc>
      </w:tr>
      <w:tr w:rsidR="00744222" w:rsidTr="00885A34">
        <w:trPr>
          <w:trHeight w:val="680"/>
        </w:trPr>
        <w:tc>
          <w:tcPr>
            <w:tcW w:w="704" w:type="dxa"/>
            <w:vMerge/>
            <w:textDirection w:val="tbRlV"/>
            <w:vAlign w:val="center"/>
          </w:tcPr>
          <w:p w:rsidR="00744222" w:rsidRPr="00885A34" w:rsidRDefault="00744222" w:rsidP="00744222">
            <w:pPr>
              <w:adjustRightInd w:val="0"/>
              <w:snapToGrid w:val="0"/>
              <w:ind w:left="113" w:right="113"/>
              <w:jc w:val="center"/>
              <w:rPr>
                <w:sz w:val="16"/>
                <w:szCs w:val="16"/>
              </w:rPr>
            </w:pPr>
          </w:p>
        </w:tc>
        <w:tc>
          <w:tcPr>
            <w:tcW w:w="8222" w:type="dxa"/>
          </w:tcPr>
          <w:p w:rsidR="00744222" w:rsidRDefault="00744222" w:rsidP="00744222">
            <w:r>
              <w:rPr>
                <w:rFonts w:hint="eastAsia"/>
              </w:rPr>
              <w:t>のり面や</w:t>
            </w:r>
            <w:r>
              <w:t>擁壁</w:t>
            </w:r>
            <w:r>
              <w:rPr>
                <w:rFonts w:hint="eastAsia"/>
              </w:rPr>
              <w:t>の</w:t>
            </w:r>
            <w:r>
              <w:t>修景については、</w:t>
            </w:r>
            <w:r>
              <w:rPr>
                <w:rFonts w:hint="eastAsia"/>
              </w:rPr>
              <w:t>緑化</w:t>
            </w:r>
            <w:r>
              <w:t>等によ</w:t>
            </w:r>
            <w:r>
              <w:rPr>
                <w:rFonts w:hint="eastAsia"/>
              </w:rPr>
              <w:t>り</w:t>
            </w:r>
            <w:r>
              <w:t>配慮している。</w:t>
            </w:r>
          </w:p>
        </w:tc>
        <w:tc>
          <w:tcPr>
            <w:tcW w:w="1268" w:type="dxa"/>
            <w:vAlign w:val="center"/>
          </w:tcPr>
          <w:p w:rsidR="00744222" w:rsidRDefault="00744222" w:rsidP="00744222">
            <w:r>
              <w:rPr>
                <w:rFonts w:hint="eastAsia"/>
              </w:rPr>
              <w:t>□</w:t>
            </w:r>
            <w:r>
              <w:t>はい</w:t>
            </w:r>
          </w:p>
          <w:p w:rsidR="00744222" w:rsidRDefault="00744222" w:rsidP="00744222">
            <w:r>
              <w:rPr>
                <w:rFonts w:hint="eastAsia"/>
              </w:rPr>
              <w:t>□</w:t>
            </w:r>
            <w:r>
              <w:t>該当なし</w:t>
            </w:r>
          </w:p>
        </w:tc>
      </w:tr>
      <w:tr w:rsidR="00744222" w:rsidTr="00C865A6">
        <w:tc>
          <w:tcPr>
            <w:tcW w:w="704" w:type="dxa"/>
            <w:vMerge w:val="restart"/>
            <w:textDirection w:val="tbRlV"/>
            <w:vAlign w:val="center"/>
          </w:tcPr>
          <w:p w:rsidR="00744222" w:rsidRDefault="00744222" w:rsidP="00744222">
            <w:pPr>
              <w:adjustRightInd w:val="0"/>
              <w:snapToGrid w:val="0"/>
              <w:ind w:left="113" w:right="113"/>
              <w:jc w:val="center"/>
            </w:pPr>
            <w:r>
              <w:rPr>
                <w:rFonts w:hint="eastAsia"/>
              </w:rPr>
              <w:t>木竹</w:t>
            </w:r>
            <w:r>
              <w:t>の伐採又は植栽</w:t>
            </w:r>
          </w:p>
        </w:tc>
        <w:tc>
          <w:tcPr>
            <w:tcW w:w="8222" w:type="dxa"/>
          </w:tcPr>
          <w:p w:rsidR="00744222" w:rsidRDefault="00744222" w:rsidP="00744222">
            <w:r>
              <w:rPr>
                <w:rFonts w:hint="eastAsia"/>
              </w:rPr>
              <w:t>道路沿い</w:t>
            </w:r>
            <w:r>
              <w:t>の樹木など公共空間と一体となって景観を形成している樹木については、可能な限り保全や</w:t>
            </w:r>
            <w:r>
              <w:rPr>
                <w:rFonts w:hint="eastAsia"/>
              </w:rPr>
              <w:t>移植</w:t>
            </w:r>
            <w:r>
              <w:t>に努めている。</w:t>
            </w:r>
          </w:p>
        </w:tc>
        <w:tc>
          <w:tcPr>
            <w:tcW w:w="1268" w:type="dxa"/>
            <w:vAlign w:val="center"/>
          </w:tcPr>
          <w:p w:rsidR="00744222" w:rsidRDefault="00744222" w:rsidP="00744222">
            <w:r>
              <w:rPr>
                <w:rFonts w:hint="eastAsia"/>
              </w:rPr>
              <w:t>□</w:t>
            </w:r>
            <w:r>
              <w:t>はい</w:t>
            </w:r>
          </w:p>
          <w:p w:rsidR="00744222" w:rsidRPr="00E7059F" w:rsidRDefault="00744222" w:rsidP="00744222">
            <w:r>
              <w:rPr>
                <w:rFonts w:hint="eastAsia"/>
              </w:rPr>
              <w:t>□</w:t>
            </w:r>
            <w:r>
              <w:t>該当なし</w:t>
            </w:r>
          </w:p>
        </w:tc>
      </w:tr>
      <w:tr w:rsidR="00744222" w:rsidTr="00C865A6">
        <w:tc>
          <w:tcPr>
            <w:tcW w:w="704" w:type="dxa"/>
            <w:vMerge/>
          </w:tcPr>
          <w:p w:rsidR="00744222" w:rsidRDefault="00744222" w:rsidP="00744222"/>
        </w:tc>
        <w:tc>
          <w:tcPr>
            <w:tcW w:w="8222" w:type="dxa"/>
          </w:tcPr>
          <w:p w:rsidR="00744222" w:rsidRDefault="00744222" w:rsidP="00744222">
            <w:r>
              <w:rPr>
                <w:rFonts w:hint="eastAsia"/>
              </w:rPr>
              <w:t>やむを得ず</w:t>
            </w:r>
            <w:r>
              <w:t>伐採する場合は、可能な限り周辺の植生や</w:t>
            </w:r>
            <w:r>
              <w:rPr>
                <w:rFonts w:hint="eastAsia"/>
              </w:rPr>
              <w:t>四季の移り変り</w:t>
            </w:r>
            <w:r>
              <w:t>に配慮した緑化を行う等、緑の連続性を保つよう配慮している。</w:t>
            </w:r>
            <w:r>
              <w:rPr>
                <w:rFonts w:hint="eastAsia"/>
              </w:rPr>
              <w:t>（通常</w:t>
            </w:r>
            <w:r>
              <w:t>の維持管理等による伐採行為を除く。</w:t>
            </w:r>
            <w:r>
              <w:rPr>
                <w:rFonts w:hint="eastAsia"/>
              </w:rPr>
              <w:t>）</w:t>
            </w:r>
          </w:p>
        </w:tc>
        <w:tc>
          <w:tcPr>
            <w:tcW w:w="1268" w:type="dxa"/>
            <w:vAlign w:val="center"/>
          </w:tcPr>
          <w:p w:rsidR="00744222" w:rsidRDefault="00744222" w:rsidP="00744222">
            <w:r>
              <w:rPr>
                <w:rFonts w:hint="eastAsia"/>
              </w:rPr>
              <w:t>□</w:t>
            </w:r>
            <w:r>
              <w:t>はい</w:t>
            </w:r>
          </w:p>
          <w:p w:rsidR="00744222" w:rsidRPr="00E7059F" w:rsidRDefault="00744222" w:rsidP="00744222">
            <w:r>
              <w:rPr>
                <w:rFonts w:hint="eastAsia"/>
              </w:rPr>
              <w:t>□</w:t>
            </w:r>
            <w:r>
              <w:t>該当なし</w:t>
            </w:r>
          </w:p>
        </w:tc>
      </w:tr>
      <w:tr w:rsidR="00744222" w:rsidTr="00C865A6">
        <w:tc>
          <w:tcPr>
            <w:tcW w:w="704" w:type="dxa"/>
            <w:vMerge w:val="restart"/>
            <w:textDirection w:val="tbRlV"/>
            <w:vAlign w:val="center"/>
          </w:tcPr>
          <w:p w:rsidR="00744222" w:rsidRDefault="00744222" w:rsidP="00744222">
            <w:pPr>
              <w:ind w:left="113" w:right="113"/>
              <w:jc w:val="center"/>
            </w:pPr>
            <w:r>
              <w:rPr>
                <w:rFonts w:hint="eastAsia"/>
              </w:rPr>
              <w:t>物件</w:t>
            </w:r>
            <w:r>
              <w:t>の堆積</w:t>
            </w:r>
          </w:p>
        </w:tc>
        <w:tc>
          <w:tcPr>
            <w:tcW w:w="8222" w:type="dxa"/>
          </w:tcPr>
          <w:p w:rsidR="00744222" w:rsidRDefault="00744222" w:rsidP="00744222">
            <w:r>
              <w:rPr>
                <w:rFonts w:hint="eastAsia"/>
              </w:rPr>
              <w:t>堆積の</w:t>
            </w:r>
            <w:r>
              <w:t>高さは、周辺景観を阻害しないよう、</w:t>
            </w:r>
            <w:r>
              <w:rPr>
                <w:rFonts w:hint="eastAsia"/>
              </w:rPr>
              <w:t>3</w:t>
            </w:r>
            <w:r>
              <w:t>m</w:t>
            </w:r>
            <w:r>
              <w:t>を超えない範囲でできる限り低く抑えている</w:t>
            </w:r>
            <w:r>
              <w:rPr>
                <w:rFonts w:hint="eastAsia"/>
              </w:rPr>
              <w:t>。</w:t>
            </w:r>
          </w:p>
        </w:tc>
        <w:tc>
          <w:tcPr>
            <w:tcW w:w="1268" w:type="dxa"/>
            <w:vAlign w:val="center"/>
          </w:tcPr>
          <w:p w:rsidR="00744222" w:rsidRDefault="00744222" w:rsidP="00744222">
            <w:r>
              <w:rPr>
                <w:rFonts w:hint="eastAsia"/>
              </w:rPr>
              <w:t>□</w:t>
            </w:r>
            <w:r>
              <w:t>はい</w:t>
            </w:r>
          </w:p>
          <w:p w:rsidR="00744222" w:rsidRPr="00E7059F" w:rsidRDefault="00744222" w:rsidP="00744222">
            <w:r>
              <w:rPr>
                <w:rFonts w:hint="eastAsia"/>
              </w:rPr>
              <w:t>□</w:t>
            </w:r>
            <w:r>
              <w:t>該当なし</w:t>
            </w:r>
          </w:p>
        </w:tc>
      </w:tr>
      <w:tr w:rsidR="00744222" w:rsidTr="00C865A6">
        <w:tc>
          <w:tcPr>
            <w:tcW w:w="704" w:type="dxa"/>
            <w:vMerge/>
          </w:tcPr>
          <w:p w:rsidR="00744222" w:rsidRDefault="00744222" w:rsidP="00744222"/>
        </w:tc>
        <w:tc>
          <w:tcPr>
            <w:tcW w:w="8222" w:type="dxa"/>
          </w:tcPr>
          <w:p w:rsidR="00744222" w:rsidRDefault="00744222" w:rsidP="00744222">
            <w:r>
              <w:rPr>
                <w:rFonts w:hint="eastAsia"/>
              </w:rPr>
              <w:t>風致、</w:t>
            </w:r>
            <w:r>
              <w:t>美観を損ねないよう整然と堆積</w:t>
            </w:r>
            <w:r>
              <w:rPr>
                <w:rFonts w:hint="eastAsia"/>
              </w:rPr>
              <w:t>するよう</w:t>
            </w:r>
            <w:r>
              <w:t>配慮している。</w:t>
            </w:r>
          </w:p>
        </w:tc>
        <w:tc>
          <w:tcPr>
            <w:tcW w:w="1268" w:type="dxa"/>
            <w:vAlign w:val="center"/>
          </w:tcPr>
          <w:p w:rsidR="00744222" w:rsidRDefault="00744222" w:rsidP="00744222">
            <w:r>
              <w:rPr>
                <w:rFonts w:hint="eastAsia"/>
              </w:rPr>
              <w:t>□</w:t>
            </w:r>
            <w:r>
              <w:t>はい</w:t>
            </w:r>
          </w:p>
          <w:p w:rsidR="00744222" w:rsidRPr="00E7059F" w:rsidRDefault="00744222" w:rsidP="00744222">
            <w:r>
              <w:rPr>
                <w:rFonts w:hint="eastAsia"/>
              </w:rPr>
              <w:t>□</w:t>
            </w:r>
            <w:r>
              <w:t>該当なし</w:t>
            </w:r>
          </w:p>
        </w:tc>
      </w:tr>
      <w:tr w:rsidR="00744222" w:rsidTr="00C865A6">
        <w:tc>
          <w:tcPr>
            <w:tcW w:w="704" w:type="dxa"/>
            <w:vMerge/>
          </w:tcPr>
          <w:p w:rsidR="00744222" w:rsidRDefault="00744222" w:rsidP="00744222"/>
        </w:tc>
        <w:tc>
          <w:tcPr>
            <w:tcW w:w="8222" w:type="dxa"/>
          </w:tcPr>
          <w:p w:rsidR="00744222" w:rsidRDefault="00744222" w:rsidP="00744222">
            <w:r>
              <w:rPr>
                <w:rFonts w:hint="eastAsia"/>
              </w:rPr>
              <w:t>堆積物</w:t>
            </w:r>
            <w:r>
              <w:t>周辺への植栽、塀・囲いの設置等により、周囲の道路等の公共空間か</w:t>
            </w:r>
            <w:r>
              <w:rPr>
                <w:rFonts w:hint="eastAsia"/>
              </w:rPr>
              <w:t>ら</w:t>
            </w:r>
            <w:r>
              <w:t>容易に望見できないよう配慮している。</w:t>
            </w:r>
          </w:p>
        </w:tc>
        <w:tc>
          <w:tcPr>
            <w:tcW w:w="1268" w:type="dxa"/>
            <w:vAlign w:val="center"/>
          </w:tcPr>
          <w:p w:rsidR="00744222" w:rsidRDefault="00744222" w:rsidP="00744222">
            <w:r>
              <w:rPr>
                <w:rFonts w:hint="eastAsia"/>
              </w:rPr>
              <w:t>□</w:t>
            </w:r>
            <w:r>
              <w:t>はい</w:t>
            </w:r>
          </w:p>
          <w:p w:rsidR="00744222" w:rsidRPr="00E7059F" w:rsidRDefault="00744222" w:rsidP="00744222">
            <w:r>
              <w:rPr>
                <w:rFonts w:hint="eastAsia"/>
              </w:rPr>
              <w:t>□</w:t>
            </w:r>
            <w:r>
              <w:t>該当なし</w:t>
            </w:r>
          </w:p>
        </w:tc>
      </w:tr>
      <w:tr w:rsidR="00744222" w:rsidTr="00C865A6">
        <w:tc>
          <w:tcPr>
            <w:tcW w:w="704" w:type="dxa"/>
            <w:vMerge/>
          </w:tcPr>
          <w:p w:rsidR="00744222" w:rsidRDefault="00744222" w:rsidP="00744222"/>
        </w:tc>
        <w:tc>
          <w:tcPr>
            <w:tcW w:w="8222" w:type="dxa"/>
          </w:tcPr>
          <w:p w:rsidR="00744222" w:rsidRDefault="00744222" w:rsidP="00744222">
            <w:r>
              <w:rPr>
                <w:rFonts w:hint="eastAsia"/>
              </w:rPr>
              <w:t>塀</w:t>
            </w:r>
            <w:r>
              <w:t>や囲</w:t>
            </w:r>
            <w:r>
              <w:rPr>
                <w:rFonts w:hint="eastAsia"/>
              </w:rPr>
              <w:t>い</w:t>
            </w:r>
            <w:r>
              <w:t>等の遮蔽物の高さは、樹木を用いる場合を除き、</w:t>
            </w:r>
            <w:r>
              <w:rPr>
                <w:rFonts w:hint="eastAsia"/>
              </w:rPr>
              <w:t>3</w:t>
            </w:r>
            <w:r>
              <w:t>m</w:t>
            </w:r>
            <w:r>
              <w:t>を超えないよう配慮している。</w:t>
            </w:r>
          </w:p>
        </w:tc>
        <w:tc>
          <w:tcPr>
            <w:tcW w:w="1268" w:type="dxa"/>
            <w:vAlign w:val="center"/>
          </w:tcPr>
          <w:p w:rsidR="00744222" w:rsidRDefault="00744222" w:rsidP="00744222">
            <w:r>
              <w:rPr>
                <w:rFonts w:hint="eastAsia"/>
              </w:rPr>
              <w:t>□</w:t>
            </w:r>
            <w:r>
              <w:t>はい</w:t>
            </w:r>
          </w:p>
          <w:p w:rsidR="00744222" w:rsidRDefault="00744222" w:rsidP="00744222">
            <w:r>
              <w:rPr>
                <w:rFonts w:hint="eastAsia"/>
              </w:rPr>
              <w:t>□</w:t>
            </w:r>
            <w:r>
              <w:t>該当なし</w:t>
            </w:r>
          </w:p>
        </w:tc>
      </w:tr>
      <w:tr w:rsidR="00744222" w:rsidTr="00C865A6">
        <w:tc>
          <w:tcPr>
            <w:tcW w:w="704" w:type="dxa"/>
            <w:vMerge/>
          </w:tcPr>
          <w:p w:rsidR="00744222" w:rsidRDefault="00744222" w:rsidP="00744222"/>
        </w:tc>
        <w:tc>
          <w:tcPr>
            <w:tcW w:w="8222" w:type="dxa"/>
          </w:tcPr>
          <w:p w:rsidR="00744222" w:rsidRDefault="00744222" w:rsidP="00744222">
            <w:r>
              <w:rPr>
                <w:rFonts w:hint="eastAsia"/>
              </w:rPr>
              <w:t>塀</w:t>
            </w:r>
            <w:r>
              <w:t>や</w:t>
            </w:r>
            <w:r>
              <w:rPr>
                <w:rFonts w:hint="eastAsia"/>
              </w:rPr>
              <w:t>囲い</w:t>
            </w:r>
            <w:r>
              <w:t>等の遮蔽物</w:t>
            </w:r>
            <w:r>
              <w:rPr>
                <w:rFonts w:hint="eastAsia"/>
              </w:rPr>
              <w:t>の</w:t>
            </w:r>
            <w:r>
              <w:t>色彩は、建築物の色彩基準で定める範囲内とし、周辺景観を阻害しないよう、できる</w:t>
            </w:r>
            <w:r>
              <w:rPr>
                <w:rFonts w:hint="eastAsia"/>
              </w:rPr>
              <w:t>限り</w:t>
            </w:r>
            <w:r>
              <w:t>低彩度と</w:t>
            </w:r>
            <w:r w:rsidRPr="00744222">
              <w:t>している</w:t>
            </w:r>
            <w:r>
              <w:t>。</w:t>
            </w:r>
          </w:p>
        </w:tc>
        <w:tc>
          <w:tcPr>
            <w:tcW w:w="1268" w:type="dxa"/>
            <w:vAlign w:val="center"/>
          </w:tcPr>
          <w:p w:rsidR="00744222" w:rsidRDefault="00744222" w:rsidP="00744222">
            <w:r>
              <w:rPr>
                <w:rFonts w:hint="eastAsia"/>
              </w:rPr>
              <w:t>□</w:t>
            </w:r>
            <w:r>
              <w:t>はい</w:t>
            </w:r>
          </w:p>
          <w:p w:rsidR="00744222" w:rsidRPr="007E6869" w:rsidRDefault="00744222" w:rsidP="00744222">
            <w:r>
              <w:rPr>
                <w:rFonts w:hint="eastAsia"/>
              </w:rPr>
              <w:t>□</w:t>
            </w:r>
            <w:r>
              <w:t>該当なし</w:t>
            </w:r>
          </w:p>
        </w:tc>
      </w:tr>
    </w:tbl>
    <w:p w:rsidR="00885A34" w:rsidRPr="00DF47AA" w:rsidRDefault="00885A34" w:rsidP="00885A34">
      <w:pPr>
        <w:ind w:firstLineChars="100" w:firstLine="210"/>
      </w:pPr>
    </w:p>
    <w:p w:rsidR="00885A34" w:rsidRDefault="00885A34" w:rsidP="00885A34">
      <w:pPr>
        <w:widowControl/>
        <w:jc w:val="left"/>
      </w:pPr>
      <w:r>
        <w:br w:type="page"/>
      </w:r>
    </w:p>
    <w:p w:rsidR="00885A34" w:rsidRDefault="00885A34" w:rsidP="00885A34">
      <w:pPr>
        <w:ind w:firstLineChars="100" w:firstLine="210"/>
      </w:pPr>
      <w:r>
        <w:rPr>
          <w:rFonts w:hint="eastAsia"/>
        </w:rPr>
        <w:lastRenderedPageBreak/>
        <w:t>【⑤その他良好な</w:t>
      </w:r>
      <w:r>
        <w:t>景観の維持</w:t>
      </w:r>
      <w:r>
        <w:rPr>
          <w:rFonts w:hint="eastAsia"/>
        </w:rPr>
        <w:t>】</w:t>
      </w:r>
    </w:p>
    <w:tbl>
      <w:tblPr>
        <w:tblStyle w:val="a3"/>
        <w:tblW w:w="10201" w:type="dxa"/>
        <w:tblLook w:val="04A0" w:firstRow="1" w:lastRow="0" w:firstColumn="1" w:lastColumn="0" w:noHBand="0" w:noVBand="1"/>
      </w:tblPr>
      <w:tblGrid>
        <w:gridCol w:w="8926"/>
        <w:gridCol w:w="1275"/>
      </w:tblGrid>
      <w:tr w:rsidR="00885A34" w:rsidTr="00C865A6">
        <w:tc>
          <w:tcPr>
            <w:tcW w:w="8926" w:type="dxa"/>
          </w:tcPr>
          <w:p w:rsidR="00885A34" w:rsidRDefault="00885A34" w:rsidP="00C865A6">
            <w:pPr>
              <w:jc w:val="center"/>
            </w:pPr>
            <w:r>
              <w:rPr>
                <w:rFonts w:hint="eastAsia"/>
              </w:rPr>
              <w:t>景観形成基準</w:t>
            </w:r>
          </w:p>
        </w:tc>
        <w:tc>
          <w:tcPr>
            <w:tcW w:w="1275" w:type="dxa"/>
            <w:vAlign w:val="center"/>
          </w:tcPr>
          <w:p w:rsidR="00885A34" w:rsidRDefault="00885A34" w:rsidP="00C865A6">
            <w:pPr>
              <w:jc w:val="center"/>
            </w:pPr>
            <w:r>
              <w:rPr>
                <w:rFonts w:hint="eastAsia"/>
              </w:rPr>
              <w:t>チェック欄</w:t>
            </w:r>
          </w:p>
        </w:tc>
      </w:tr>
      <w:tr w:rsidR="00885A34" w:rsidTr="00C865A6">
        <w:tc>
          <w:tcPr>
            <w:tcW w:w="8926" w:type="dxa"/>
          </w:tcPr>
          <w:p w:rsidR="00885A34" w:rsidRDefault="00885A34" w:rsidP="00C865A6">
            <w:r>
              <w:t>空地については、</w:t>
            </w:r>
            <w:r>
              <w:rPr>
                <w:rFonts w:hint="eastAsia"/>
              </w:rPr>
              <w:t>良好な</w:t>
            </w:r>
            <w:r>
              <w:t>景観の維持、形成を図るため、</w:t>
            </w:r>
            <w:r w:rsidR="00744222">
              <w:rPr>
                <w:rFonts w:hint="eastAsia"/>
              </w:rPr>
              <w:t>管理者</w:t>
            </w:r>
            <w:r w:rsidR="00744222">
              <w:t>は、</w:t>
            </w:r>
            <w:r>
              <w:t>定期的な草刈りや草花等による修景を行い、美化に配慮した維持管理に努めている。</w:t>
            </w:r>
          </w:p>
        </w:tc>
        <w:tc>
          <w:tcPr>
            <w:tcW w:w="1275" w:type="dxa"/>
            <w:vAlign w:val="center"/>
          </w:tcPr>
          <w:p w:rsidR="00885A34" w:rsidRDefault="00885A34" w:rsidP="00C865A6">
            <w:r>
              <w:rPr>
                <w:rFonts w:hint="eastAsia"/>
              </w:rPr>
              <w:t>□</w:t>
            </w:r>
            <w:r>
              <w:t>はい</w:t>
            </w:r>
          </w:p>
          <w:p w:rsidR="00885A34" w:rsidRDefault="00885A34" w:rsidP="00C865A6">
            <w:r>
              <w:rPr>
                <w:rFonts w:hint="eastAsia"/>
              </w:rPr>
              <w:t>□</w:t>
            </w:r>
            <w:r>
              <w:t>該当なし</w:t>
            </w:r>
          </w:p>
        </w:tc>
      </w:tr>
      <w:tr w:rsidR="00CC62A9" w:rsidTr="00C865A6">
        <w:tc>
          <w:tcPr>
            <w:tcW w:w="8926" w:type="dxa"/>
          </w:tcPr>
          <w:p w:rsidR="00CC62A9" w:rsidRDefault="00CC62A9" w:rsidP="00CC62A9">
            <w:r>
              <w:rPr>
                <w:rFonts w:hint="eastAsia"/>
              </w:rPr>
              <w:t>コインパーキング</w:t>
            </w:r>
            <w:r>
              <w:t>を設置する場合には、入口の意匠や植栽による修景、広告物・精算機</w:t>
            </w:r>
            <w:r>
              <w:rPr>
                <w:rFonts w:hint="eastAsia"/>
              </w:rPr>
              <w:t>等</w:t>
            </w:r>
            <w:r>
              <w:t>の色彩について、周辺景観と</w:t>
            </w:r>
            <w:r>
              <w:rPr>
                <w:rFonts w:hint="eastAsia"/>
              </w:rPr>
              <w:t>の</w:t>
            </w:r>
            <w:r>
              <w:t>調和に配慮し、</w:t>
            </w:r>
            <w:r>
              <w:rPr>
                <w:rFonts w:hint="eastAsia"/>
              </w:rPr>
              <w:t>敷地内</w:t>
            </w:r>
            <w:r>
              <w:t>の適正な管理に努めている。</w:t>
            </w:r>
          </w:p>
        </w:tc>
        <w:tc>
          <w:tcPr>
            <w:tcW w:w="1275" w:type="dxa"/>
            <w:vAlign w:val="center"/>
          </w:tcPr>
          <w:p w:rsidR="00CC62A9" w:rsidRDefault="00CC62A9" w:rsidP="00CC62A9">
            <w:r>
              <w:rPr>
                <w:rFonts w:hint="eastAsia"/>
              </w:rPr>
              <w:t>□</w:t>
            </w:r>
            <w:r>
              <w:t>はい</w:t>
            </w:r>
          </w:p>
          <w:p w:rsidR="00CC62A9" w:rsidRDefault="00CC62A9" w:rsidP="00CC62A9">
            <w:r>
              <w:rPr>
                <w:rFonts w:hint="eastAsia"/>
              </w:rPr>
              <w:t>□</w:t>
            </w:r>
            <w:r>
              <w:t>該当なし</w:t>
            </w:r>
          </w:p>
        </w:tc>
      </w:tr>
    </w:tbl>
    <w:p w:rsidR="00885A34" w:rsidRDefault="00885A34" w:rsidP="00C6142F"/>
    <w:sectPr w:rsidR="00885A34" w:rsidSect="00967E79">
      <w:footerReference w:type="default" r:id="rId8"/>
      <w:pgSz w:w="11906" w:h="16838" w:code="9"/>
      <w:pgMar w:top="1134" w:right="851" w:bottom="1134"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8BD" w:rsidRDefault="00A328BD" w:rsidP="00347942">
      <w:r>
        <w:separator/>
      </w:r>
    </w:p>
  </w:endnote>
  <w:endnote w:type="continuationSeparator" w:id="0">
    <w:p w:rsidR="00A328BD" w:rsidRDefault="00A328BD" w:rsidP="0034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charset w:val="80"/>
    <w:family w:val="modern"/>
    <w:pitch w:val="variable"/>
    <w:sig w:usb0="00000000" w:usb1="6AC7FDFB" w:usb2="00000012" w:usb3="00000000" w:csb0="0002009F" w:csb1="00000000"/>
  </w:font>
  <w:font w:name="HGP創英角ｺﾞｼｯｸUB">
    <w:altName w:val="ＭＳ ゴシック"/>
    <w:charset w:val="80"/>
    <w:family w:val="modern"/>
    <w:pitch w:val="variable"/>
    <w:sig w:usb0="00000000"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745480"/>
      <w:docPartObj>
        <w:docPartGallery w:val="Page Numbers (Bottom of Page)"/>
        <w:docPartUnique/>
      </w:docPartObj>
    </w:sdtPr>
    <w:sdtEndPr/>
    <w:sdtContent>
      <w:p w:rsidR="00CE013E" w:rsidRDefault="00CE013E">
        <w:pPr>
          <w:pStyle w:val="a8"/>
          <w:jc w:val="center"/>
        </w:pPr>
        <w:r>
          <w:fldChar w:fldCharType="begin"/>
        </w:r>
        <w:r>
          <w:instrText>PAGE   \* MERGEFORMAT</w:instrText>
        </w:r>
        <w:r>
          <w:fldChar w:fldCharType="separate"/>
        </w:r>
        <w:r w:rsidR="003F160C" w:rsidRPr="003F160C">
          <w:rPr>
            <w:noProof/>
            <w:lang w:val="ja-JP"/>
          </w:rPr>
          <w:t>1</w:t>
        </w:r>
        <w:r>
          <w:fldChar w:fldCharType="end"/>
        </w:r>
      </w:p>
    </w:sdtContent>
  </w:sdt>
  <w:p w:rsidR="00995AF4" w:rsidRDefault="00995A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8BD" w:rsidRDefault="00A328BD" w:rsidP="00347942">
      <w:r>
        <w:separator/>
      </w:r>
    </w:p>
  </w:footnote>
  <w:footnote w:type="continuationSeparator" w:id="0">
    <w:p w:rsidR="00A328BD" w:rsidRDefault="00A328BD" w:rsidP="00347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9E"/>
    <w:rsid w:val="00067062"/>
    <w:rsid w:val="00083FEB"/>
    <w:rsid w:val="000D06B8"/>
    <w:rsid w:val="00124735"/>
    <w:rsid w:val="00124965"/>
    <w:rsid w:val="00142633"/>
    <w:rsid w:val="00146900"/>
    <w:rsid w:val="00175CCC"/>
    <w:rsid w:val="001B2810"/>
    <w:rsid w:val="001B589F"/>
    <w:rsid w:val="001C7969"/>
    <w:rsid w:val="002115E6"/>
    <w:rsid w:val="002A3758"/>
    <w:rsid w:val="00322CD3"/>
    <w:rsid w:val="00347942"/>
    <w:rsid w:val="00356055"/>
    <w:rsid w:val="00394619"/>
    <w:rsid w:val="003B4339"/>
    <w:rsid w:val="003D3F8B"/>
    <w:rsid w:val="003F160C"/>
    <w:rsid w:val="003F32CB"/>
    <w:rsid w:val="003F5F15"/>
    <w:rsid w:val="004A3942"/>
    <w:rsid w:val="004A64A3"/>
    <w:rsid w:val="004D30BE"/>
    <w:rsid w:val="004E5FA1"/>
    <w:rsid w:val="005844B2"/>
    <w:rsid w:val="005E5624"/>
    <w:rsid w:val="00602B87"/>
    <w:rsid w:val="00637C79"/>
    <w:rsid w:val="0064293C"/>
    <w:rsid w:val="007123D5"/>
    <w:rsid w:val="00724B79"/>
    <w:rsid w:val="00744222"/>
    <w:rsid w:val="007E6869"/>
    <w:rsid w:val="008026EB"/>
    <w:rsid w:val="00860A5D"/>
    <w:rsid w:val="00885A34"/>
    <w:rsid w:val="008B0A75"/>
    <w:rsid w:val="00915756"/>
    <w:rsid w:val="00967E79"/>
    <w:rsid w:val="00993BB5"/>
    <w:rsid w:val="00995AF4"/>
    <w:rsid w:val="009E5117"/>
    <w:rsid w:val="00A321E0"/>
    <w:rsid w:val="00A328BD"/>
    <w:rsid w:val="00A47ADC"/>
    <w:rsid w:val="00A6309E"/>
    <w:rsid w:val="00A7514E"/>
    <w:rsid w:val="00A77490"/>
    <w:rsid w:val="00B335D2"/>
    <w:rsid w:val="00B41F7B"/>
    <w:rsid w:val="00B54247"/>
    <w:rsid w:val="00B6169E"/>
    <w:rsid w:val="00B9472C"/>
    <w:rsid w:val="00BD1633"/>
    <w:rsid w:val="00C6142F"/>
    <w:rsid w:val="00C84B72"/>
    <w:rsid w:val="00C853AB"/>
    <w:rsid w:val="00C865A6"/>
    <w:rsid w:val="00C96529"/>
    <w:rsid w:val="00CC62A9"/>
    <w:rsid w:val="00CC65D3"/>
    <w:rsid w:val="00CD2293"/>
    <w:rsid w:val="00CE013E"/>
    <w:rsid w:val="00DC47B2"/>
    <w:rsid w:val="00DF1067"/>
    <w:rsid w:val="00DF47AA"/>
    <w:rsid w:val="00E03D61"/>
    <w:rsid w:val="00E269F6"/>
    <w:rsid w:val="00E7059F"/>
    <w:rsid w:val="00E922BF"/>
    <w:rsid w:val="00EA2449"/>
    <w:rsid w:val="00EC5876"/>
    <w:rsid w:val="00ED0FBF"/>
    <w:rsid w:val="00F42DED"/>
    <w:rsid w:val="00FA2214"/>
    <w:rsid w:val="00FA3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06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06B8"/>
    <w:rPr>
      <w:rFonts w:asciiTheme="majorHAnsi" w:eastAsiaTheme="majorEastAsia" w:hAnsiTheme="majorHAnsi" w:cstheme="majorBidi"/>
      <w:sz w:val="18"/>
      <w:szCs w:val="18"/>
    </w:rPr>
  </w:style>
  <w:style w:type="paragraph" w:styleId="a6">
    <w:name w:val="header"/>
    <w:basedOn w:val="a"/>
    <w:link w:val="a7"/>
    <w:uiPriority w:val="99"/>
    <w:unhideWhenUsed/>
    <w:rsid w:val="00347942"/>
    <w:pPr>
      <w:tabs>
        <w:tab w:val="center" w:pos="4252"/>
        <w:tab w:val="right" w:pos="8504"/>
      </w:tabs>
      <w:snapToGrid w:val="0"/>
    </w:pPr>
  </w:style>
  <w:style w:type="character" w:customStyle="1" w:styleId="a7">
    <w:name w:val="ヘッダー (文字)"/>
    <w:basedOn w:val="a0"/>
    <w:link w:val="a6"/>
    <w:uiPriority w:val="99"/>
    <w:rsid w:val="00347942"/>
  </w:style>
  <w:style w:type="paragraph" w:styleId="a8">
    <w:name w:val="footer"/>
    <w:basedOn w:val="a"/>
    <w:link w:val="a9"/>
    <w:uiPriority w:val="99"/>
    <w:unhideWhenUsed/>
    <w:rsid w:val="00347942"/>
    <w:pPr>
      <w:tabs>
        <w:tab w:val="center" w:pos="4252"/>
        <w:tab w:val="right" w:pos="8504"/>
      </w:tabs>
      <w:snapToGrid w:val="0"/>
    </w:pPr>
  </w:style>
  <w:style w:type="character" w:customStyle="1" w:styleId="a9">
    <w:name w:val="フッター (文字)"/>
    <w:basedOn w:val="a0"/>
    <w:link w:val="a8"/>
    <w:uiPriority w:val="99"/>
    <w:rsid w:val="00347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06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06B8"/>
    <w:rPr>
      <w:rFonts w:asciiTheme="majorHAnsi" w:eastAsiaTheme="majorEastAsia" w:hAnsiTheme="majorHAnsi" w:cstheme="majorBidi"/>
      <w:sz w:val="18"/>
      <w:szCs w:val="18"/>
    </w:rPr>
  </w:style>
  <w:style w:type="paragraph" w:styleId="a6">
    <w:name w:val="header"/>
    <w:basedOn w:val="a"/>
    <w:link w:val="a7"/>
    <w:uiPriority w:val="99"/>
    <w:unhideWhenUsed/>
    <w:rsid w:val="00347942"/>
    <w:pPr>
      <w:tabs>
        <w:tab w:val="center" w:pos="4252"/>
        <w:tab w:val="right" w:pos="8504"/>
      </w:tabs>
      <w:snapToGrid w:val="0"/>
    </w:pPr>
  </w:style>
  <w:style w:type="character" w:customStyle="1" w:styleId="a7">
    <w:name w:val="ヘッダー (文字)"/>
    <w:basedOn w:val="a0"/>
    <w:link w:val="a6"/>
    <w:uiPriority w:val="99"/>
    <w:rsid w:val="00347942"/>
  </w:style>
  <w:style w:type="paragraph" w:styleId="a8">
    <w:name w:val="footer"/>
    <w:basedOn w:val="a"/>
    <w:link w:val="a9"/>
    <w:uiPriority w:val="99"/>
    <w:unhideWhenUsed/>
    <w:rsid w:val="00347942"/>
    <w:pPr>
      <w:tabs>
        <w:tab w:val="center" w:pos="4252"/>
        <w:tab w:val="right" w:pos="8504"/>
      </w:tabs>
      <w:snapToGrid w:val="0"/>
    </w:pPr>
  </w:style>
  <w:style w:type="character" w:customStyle="1" w:styleId="a9">
    <w:name w:val="フッター (文字)"/>
    <w:basedOn w:val="a0"/>
    <w:link w:val="a8"/>
    <w:uiPriority w:val="99"/>
    <w:rsid w:val="0034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869</Words>
  <Characters>4957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千野　真一</cp:lastModifiedBy>
  <cp:revision>4</cp:revision>
  <cp:lastPrinted>2014-08-26T11:14:00Z</cp:lastPrinted>
  <dcterms:created xsi:type="dcterms:W3CDTF">2014-09-03T07:55:00Z</dcterms:created>
  <dcterms:modified xsi:type="dcterms:W3CDTF">2020-01-09T00:52:00Z</dcterms:modified>
</cp:coreProperties>
</file>