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別記様式２（第３条関係）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国民健康保険税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後期高齢者医療保険料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介護保険料</w:t>
            </w:r>
          </w:p>
        </w:tc>
        <w:tc>
          <w:tcPr>
            <w:tcW w:w="52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720" w:lineRule="auto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納付額確認書交付申請書（窓口用）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4"/>
        </w:rPr>
        <w:t>　宛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</w:t>
      </w:r>
      <w:r>
        <w:rPr>
          <w:rFonts w:hint="eastAsia" w:ascii="ＭＳ 明朝" w:hAnsi="ＭＳ 明朝" w:eastAsia="ＭＳ 明朝"/>
          <w:b w:val="1"/>
          <w:sz w:val="24"/>
          <w:u w:val="double" w:color="auto"/>
        </w:rPr>
        <w:t>　　　　年分</w:t>
      </w:r>
      <w:r>
        <w:rPr>
          <w:rFonts w:hint="eastAsia" w:ascii="ＭＳ 明朝" w:hAnsi="ＭＳ 明朝" w:eastAsia="ＭＳ 明朝"/>
          <w:sz w:val="24"/>
        </w:rPr>
        <w:t>の納付額確認書の交付を申請します。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納付義務者（世帯主又は被保険者）</w:t>
      </w:r>
    </w:p>
    <w:tbl>
      <w:tblPr>
        <w:tblStyle w:val="24"/>
        <w:tblW w:w="9922" w:type="dxa"/>
        <w:tblInd w:w="2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8363"/>
      </w:tblGrid>
      <w:tr>
        <w:trPr/>
        <w:tc>
          <w:tcPr>
            <w:tcW w:w="1559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ind w:firstLine="3600" w:firstLineChars="1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　生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申請者（窓口に来た人）</w:t>
      </w:r>
    </w:p>
    <w:tbl>
      <w:tblPr>
        <w:tblStyle w:val="24"/>
        <w:tblW w:w="9922" w:type="dxa"/>
        <w:tblInd w:w="2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8363"/>
      </w:tblGrid>
      <w:tr>
        <w:trPr/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納付義務者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との続柄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□本人（以下の欄は記入不要です。）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□同住所の親族（以下の住所の欄は記入不要です。）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□相続人（戸籍の写しが必要です。）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□その他（委任状が必要です。）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ind w:firstLine="3600" w:firstLineChars="1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　生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---------------------------------------------------------------------------------------</w:t>
      </w:r>
    </w:p>
    <w:tbl>
      <w:tblPr>
        <w:tblStyle w:val="24"/>
        <w:tblpPr w:leftFromText="142" w:rightFromText="142" w:topFromText="0" w:bottomFromText="0" w:vertAnchor="text" w:horzAnchor="margin" w:tblpXSpec="right" w:tblpY="214"/>
        <w:tblW w:w="6520" w:type="dxa"/>
        <w:tblLayout w:type="fixed"/>
        <w:tblLook w:firstRow="1" w:lastRow="0" w:firstColumn="1" w:lastColumn="0" w:noHBand="0" w:noVBand="1" w:val="04A0"/>
      </w:tblPr>
      <w:tblGrid>
        <w:gridCol w:w="2173"/>
        <w:gridCol w:w="2173"/>
        <w:gridCol w:w="2174"/>
      </w:tblGrid>
      <w:tr>
        <w:trPr/>
        <w:tc>
          <w:tcPr>
            <w:tcW w:w="217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国保税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mso-wrap-distance-left:5.65pt;width:34.79pt;height:19.2pt;mso-position-horizontal-relative:text;position:absolute;margin-left:-5.3pt;margin-top:14.6pt;mso-wrap-distance-bottom:0pt;mso-wrap-distance-right:5.65pt;mso-wrap-distance-top:0pt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国保税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後期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5.65pt;width:34.79pt;height:19.2pt;mso-position-horizontal-relative:text;position:absolute;margin-left:29.9pt;margin-top:14.6pt;mso-wrap-distance-bottom:0pt;mso-wrap-distance-right:5.65pt;mso-wrap-distance-top:0pt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後期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;mso-wrap-distance-left:5.65pt;width:34.79pt;height:19.2pt;mso-position-horizontal-relative:text;position:absolute;margin-left:67.8pt;margin-top:14.6pt;mso-wrap-distance-bottom:0pt;mso-wrap-distance-right:5.65pt;mso-wrap-distance-top:0pt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介護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国保税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;mso-wrap-distance-left:5.65pt;width:34.79pt;height:19.2pt;mso-position-horizontal-relative:text;position:absolute;margin-left:103.9pt;margin-top:14.6pt;mso-wrap-distance-bottom:0pt;mso-wrap-distance-right:5.65pt;mso-wrap-distance-top:0pt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国保税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後期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6;mso-wrap-distance-left:5.65pt;width:34.79pt;height:19.2pt;mso-position-horizontal-relative:text;position:absolute;margin-left:139.1pt;margin-top:14.6pt;mso-wrap-distance-bottom:0pt;mso-wrap-distance-right:5.65pt;mso-wrap-distance-top:0pt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後期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7;mso-wrap-distance-left:5.65pt;width:34.79pt;height:19.2pt;mso-position-horizontal-relative:text;position:absolute;margin-left:177pt;margin-top:14.6pt;mso-wrap-distance-bottom:0pt;mso-wrap-distance-right:5.65pt;mso-wrap-distance-top:0pt;" o:spid="_x0000_s103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介護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受付</w:t>
            </w:r>
          </w:p>
        </w:tc>
        <w:tc>
          <w:tcPr>
            <w:tcW w:w="217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</w:t>
            </w:r>
          </w:p>
        </w:tc>
        <w:tc>
          <w:tcPr>
            <w:tcW w:w="21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本人確認書類</w:t>
            </w:r>
          </w:p>
        </w:tc>
      </w:tr>
      <w:tr>
        <w:trPr/>
        <w:tc>
          <w:tcPr>
            <w:tcW w:w="217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／　　　／</w:t>
            </w:r>
          </w:p>
        </w:tc>
        <w:tc>
          <w:tcPr>
            <w:tcW w:w="217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／　　　／</w:t>
            </w:r>
          </w:p>
        </w:tc>
        <w:tc>
          <w:tcPr>
            <w:tcW w:w="2174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担当課使用欄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sectPr>
      <w:pgSz w:w="11906" w:h="16838"/>
      <w:pgMar w:top="508" w:right="720" w:bottom="513" w:left="720" w:header="851" w:footer="992" w:gutter="0"/>
      <w:cols w:space="720"/>
      <w:textDirection w:val="lrTb"/>
      <w:docGrid w:type="linesAndChars" w:linePitch="3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efaultTableStyle w:val="25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350</Characters>
  <Application>JUST Note</Application>
  <Lines>61</Lines>
  <Paragraphs>43</Paragraphs>
  <Company>古河市役所</Company>
  <CharactersWithSpaces>422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島田 亮</dc:creator>
  <cp:lastModifiedBy>岡安 優</cp:lastModifiedBy>
  <cp:lastPrinted>2024-10-22T02:31:00Z</cp:lastPrinted>
  <dcterms:created xsi:type="dcterms:W3CDTF">2024-10-24T02:23:00Z</dcterms:created>
  <dcterms:modified xsi:type="dcterms:W3CDTF">2024-10-24T06:17:52Z</dcterms:modified>
  <cp:revision>6</cp:revision>
</cp:coreProperties>
</file>