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様式第１号（第３条関係）</w:t>
      </w:r>
    </w:p>
    <w:p>
      <w:pPr>
        <w:pStyle w:val="0"/>
        <w:wordWrap w:val="0"/>
        <w:autoSpaceDE w:val="0"/>
        <w:autoSpaceDN w:val="0"/>
        <w:ind w:left="240" w:leftChars="100"/>
        <w:jc w:val="righ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古河市長　宛て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3840" w:leftChars="160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住所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3840" w:leftChars="1600"/>
        <w:jc w:val="left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3840" w:leftChars="160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団体名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3840" w:leftChars="1600"/>
        <w:jc w:val="left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3840" w:leftChars="160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会長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center"/>
        <w:rPr>
          <w:rFonts w:hint="default"/>
          <w:kern w:val="0"/>
          <w:sz w:val="21"/>
          <w:highlight w:val="yellow"/>
          <w:u w:val="none" w:color="auto"/>
        </w:rPr>
      </w:pPr>
      <w:r>
        <w:rPr>
          <w:rFonts w:hint="default" w:ascii="ＭＳ 明朝" w:hAnsi="ＭＳ 明朝" w:eastAsia="ＭＳ 明朝"/>
          <w:kern w:val="0"/>
          <w:sz w:val="21"/>
          <w:highlight w:val="none"/>
          <w:u w:val="none" w:color="auto"/>
        </w:rPr>
        <w:t>地域活動支援金交付申請書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古河市老人クラブ等活動費支援金交付要綱第３条の規定により、次のとおり関係書類を添えて申請します。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１　交付申請額　　　　</w:t>
      </w:r>
      <w:r>
        <w:rPr>
          <w:rFonts w:hint="default" w:ascii="ＭＳ 明朝" w:hAnsi="ＭＳ 明朝" w:eastAsia="ＭＳ 明朝"/>
          <w:kern w:val="0"/>
          <w:sz w:val="21"/>
          <w:u w:val="single" w:color="auto"/>
        </w:rPr>
        <w:t>　　　　　　　　　　　　　　円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算出内訳</w:t>
      </w:r>
      <w:bookmarkStart w:id="0" w:name="_GoBack"/>
      <w:bookmarkEnd w:id="0"/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 w:firstLine="720" w:firstLineChars="3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　老人クラブ　　　　　会員１人当たり</w:t>
      </w:r>
      <w:r>
        <w:rPr>
          <w:rFonts w:hint="eastAsia" w:ascii="ＭＳ 明朝" w:hAnsi="ＭＳ 明朝" w:eastAsia="ＭＳ 明朝"/>
          <w:kern w:val="0"/>
          <w:sz w:val="21"/>
        </w:rPr>
        <w:t>2,000</w:t>
      </w:r>
      <w:r>
        <w:rPr>
          <w:rFonts w:hint="eastAsia" w:ascii="ＭＳ 明朝" w:hAnsi="ＭＳ 明朝" w:eastAsia="ＭＳ 明朝"/>
          <w:kern w:val="0"/>
          <w:sz w:val="21"/>
        </w:rPr>
        <w:t>円×</w:t>
      </w:r>
      <w:r>
        <w:rPr>
          <w:rFonts w:hint="default" w:ascii="ＭＳ 明朝" w:hAnsi="ＭＳ 明朝" w:eastAsia="ＭＳ 明朝"/>
          <w:kern w:val="0"/>
          <w:sz w:val="21"/>
          <w:u w:val="single" w:color="auto"/>
        </w:rPr>
        <w:t>　　　　　　人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 w:firstLine="240" w:firstLineChars="100"/>
        <w:jc w:val="both"/>
        <w:rPr>
          <w:rFonts w:hint="default"/>
          <w:kern w:val="0"/>
          <w:sz w:val="21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 w:firstLine="240" w:firstLine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２　添付書類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１</w:t>
      </w:r>
      <w:r>
        <w:rPr>
          <w:rFonts w:hint="default" w:ascii="ＭＳ 明朝" w:hAnsi="ＭＳ 明朝" w:eastAsia="ＭＳ 明朝"/>
          <w:kern w:val="0"/>
          <w:sz w:val="21"/>
        </w:rPr>
        <w:t>)</w:t>
      </w:r>
      <w:r>
        <w:rPr>
          <w:rFonts w:hint="default" w:ascii="ＭＳ 明朝" w:hAnsi="ＭＳ 明朝" w:eastAsia="ＭＳ 明朝"/>
          <w:kern w:val="0"/>
          <w:sz w:val="21"/>
        </w:rPr>
        <w:t>　年間活動計画書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２</w:t>
      </w:r>
      <w:r>
        <w:rPr>
          <w:rFonts w:hint="default" w:ascii="ＭＳ 明朝" w:hAnsi="ＭＳ 明朝" w:eastAsia="ＭＳ 明朝"/>
          <w:kern w:val="0"/>
          <w:sz w:val="21"/>
        </w:rPr>
        <w:t>)</w:t>
      </w:r>
      <w:r>
        <w:rPr>
          <w:rFonts w:hint="default" w:ascii="ＭＳ 明朝" w:hAnsi="ＭＳ 明朝" w:eastAsia="ＭＳ 明朝"/>
          <w:kern w:val="0"/>
          <w:sz w:val="21"/>
        </w:rPr>
        <w:t>　収支予算書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３</w:t>
      </w:r>
      <w:r>
        <w:rPr>
          <w:rFonts w:hint="default" w:ascii="ＭＳ 明朝" w:hAnsi="ＭＳ 明朝" w:eastAsia="ＭＳ 明朝"/>
          <w:kern w:val="0"/>
          <w:sz w:val="21"/>
        </w:rPr>
        <w:t>)</w:t>
      </w:r>
      <w:r>
        <w:rPr>
          <w:rFonts w:hint="default" w:ascii="ＭＳ 明朝" w:hAnsi="ＭＳ 明朝" w:eastAsia="ＭＳ 明朝"/>
          <w:kern w:val="0"/>
          <w:sz w:val="21"/>
        </w:rPr>
        <w:t>　会員名簿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４</w:t>
      </w:r>
      <w:r>
        <w:rPr>
          <w:rFonts w:hint="default" w:ascii="ＭＳ 明朝" w:hAnsi="ＭＳ 明朝" w:eastAsia="ＭＳ 明朝"/>
          <w:kern w:val="0"/>
          <w:sz w:val="21"/>
        </w:rPr>
        <w:t>)</w:t>
      </w:r>
      <w:r>
        <w:rPr>
          <w:rFonts w:hint="default" w:ascii="ＭＳ 明朝" w:hAnsi="ＭＳ 明朝" w:eastAsia="ＭＳ 明朝"/>
          <w:kern w:val="0"/>
          <w:sz w:val="21"/>
        </w:rPr>
        <w:t>　その他市長が必要と認める書類</w:t>
      </w:r>
    </w:p>
    <w:p>
      <w:pPr>
        <w:pStyle w:val="0"/>
        <w:widowControl w:val="0"/>
        <w:wordWrap w:val="0"/>
        <w:overflowPunct w:val="0"/>
        <w:autoSpaceDE w:val="0"/>
        <w:autoSpaceDN w:val="0"/>
        <w:ind w:left="240" w:leftChars="100"/>
        <w:jc w:val="both"/>
        <w:rPr>
          <w:rFonts w:hint="default"/>
          <w:kern w:val="0"/>
          <w:sz w:val="21"/>
        </w:rPr>
      </w:pPr>
    </w:p>
    <w:sectPr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2</Pages>
  <Words>6</Words>
  <Characters>431</Characters>
  <Application>JUST Note</Application>
  <Lines>0</Lines>
  <Paragraphs>0</Paragraphs>
  <CharactersWithSpaces>576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2023-05-02T13:25:00Z</dcterms:created>
  <dcterms:modified xsi:type="dcterms:W3CDTF">2026-02-04T02:08:35Z</dcterms:modified>
  <cp:revision>10</cp:revision>
</cp:coreProperties>
</file>