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9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overflowPunct w:val="0"/>
        <w:jc w:val="center"/>
        <w:rPr>
          <w:rFonts w:hint="default"/>
        </w:rPr>
      </w:pPr>
      <w:r>
        <w:rPr>
          <w:rFonts w:hint="eastAsia"/>
        </w:rPr>
        <w:t>排水設備工事完了届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　古河市長　　　　宛て</w:t>
      </w:r>
    </w:p>
    <w:p>
      <w:pPr>
        <w:pStyle w:val="0"/>
        <w:overflowPunct w:val="0"/>
        <w:rPr>
          <w:rFonts w:hint="default"/>
        </w:rPr>
      </w:pPr>
    </w:p>
    <w:p>
      <w:pPr>
        <w:pStyle w:val="0"/>
        <w:overflowPunct w:val="0"/>
        <w:spacing w:after="120" w:afterLines="0" w:afterAutospacing="0"/>
        <w:rPr>
          <w:rFonts w:hint="default"/>
        </w:rPr>
      </w:pPr>
      <w:r>
        <w:rPr>
          <w:rFonts w:hint="eastAsia"/>
        </w:rPr>
        <w:t>　古河市農業集落排水処理施設の設置及び管理に関する条例第</w:t>
      </w:r>
      <w:r>
        <w:rPr>
          <w:rFonts w:hint="default"/>
        </w:rPr>
        <w:t>8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項の規定により届け出</w:t>
      </w:r>
      <w:bookmarkStart w:id="0" w:name="_GoBack"/>
      <w:bookmarkEnd w:id="0"/>
      <w:r>
        <w:rPr>
          <w:rFonts w:hint="eastAsia"/>
        </w:rPr>
        <w:t>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840"/>
        <w:gridCol w:w="315"/>
        <w:gridCol w:w="567"/>
        <w:gridCol w:w="378"/>
        <w:gridCol w:w="483"/>
        <w:gridCol w:w="861"/>
        <w:gridCol w:w="21"/>
        <w:gridCol w:w="840"/>
        <w:gridCol w:w="3681"/>
      </w:tblGrid>
      <w:tr>
        <w:trPr>
          <w:cantSplit/>
          <w:trHeight w:val="454" w:hRule="atLeast"/>
        </w:trPr>
        <w:tc>
          <w:tcPr>
            <w:tcW w:w="1680" w:type="dxa"/>
            <w:gridSpan w:val="3"/>
            <w:vMerge w:val="restart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6" w:type="dxa"/>
            <w:gridSpan w:val="5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680" w:type="dxa"/>
            <w:gridSpan w:val="3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-5080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mso-position-vertical-relative:text;z-index:2;mso-wrap-distance-left:9pt;width:12pt;height:12pt;mso-position-horizontal-relative:text;position:absolute;margin-left:264pt;margin-top:-0.4pt;mso-wrap-distance-bottom:0pt;mso-wrap-distance-right:9pt;mso-wrap-distance-top:0pt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印　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5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古河市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5"/>
            <w:vMerge w:val="restart"/>
            <w:vAlign w:val="center"/>
          </w:tcPr>
          <w:p>
            <w:pPr>
              <w:pStyle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□新設　□増設　□改築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5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□新設　□増設　□改築　□くみ取り切替</w:t>
            </w:r>
          </w:p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□合併浄化槽切替　□単独浄化槽切替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5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4521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□新設　□増設　□改築</w:t>
            </w:r>
          </w:p>
        </w:tc>
      </w:tr>
      <w:tr>
        <w:trPr>
          <w:cantSplit/>
          <w:trHeight w:val="454" w:hRule="atLeast"/>
        </w:trPr>
        <w:tc>
          <w:tcPr>
            <w:tcW w:w="1680" w:type="dxa"/>
            <w:gridSpan w:val="3"/>
            <w:vMerge w:val="restart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6" w:type="dxa"/>
            <w:gridSpan w:val="5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680" w:type="dxa"/>
            <w:gridSpan w:val="3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mso-position-vertical-relative:text;z-index:3;mso-wrap-distance-left:9pt;width:12pt;height:12pt;mso-position-horizontal-relative:text;position:absolute;margin-left:261.60000000000002pt;margin-top:0.75pt;mso-wrap-distance-bottom:0pt;mso-wrap-distance-right:9pt;mso-wrap-distance-top:0pt;" o:spid="_x0000_s1027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印　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5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確認年月日及び番号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第　　　　　号</w:t>
            </w:r>
          </w:p>
        </w:tc>
      </w:tr>
      <w:tr>
        <w:trPr>
          <w:cantSplit/>
          <w:trHeight w:val="454" w:hRule="atLeast"/>
        </w:trPr>
        <w:tc>
          <w:tcPr>
            <w:tcW w:w="2625" w:type="dxa"/>
            <w:gridSpan w:val="5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54" w:hRule="atLeast"/>
        </w:trPr>
        <w:tc>
          <w:tcPr>
            <w:tcW w:w="8511" w:type="dxa"/>
            <w:gridSpan w:val="10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工事完了後</w:t>
            </w: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日以内に提出すること。</w:t>
            </w:r>
          </w:p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届出者が自署する場合は、押印は不要です。</w:t>
            </w:r>
          </w:p>
        </w:tc>
      </w:tr>
      <w:tr>
        <w:trPr>
          <w:cantSplit/>
          <w:trHeight w:val="454" w:hRule="atLeast"/>
        </w:trPr>
        <w:tc>
          <w:tcPr>
            <w:tcW w:w="8511" w:type="dxa"/>
            <w:gridSpan w:val="10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※　次の欄は記入しないこと。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検査事項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0" hidden="0" allowOverlap="1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-2540</wp:posOffset>
                      </wp:positionV>
                      <wp:extent cx="152400" cy="152400"/>
                      <wp:effectExtent l="635" t="635" r="29845" b="10795"/>
                      <wp:wrapNone/>
                      <wp:docPr id="1028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Oval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style="mso-position-vertical-relative:text;z-index:4;mso-wrap-distance-left:9pt;width:12pt;height:12pt;mso-position-horizontal-relative:text;position:absolute;margin-left:218.8pt;margin-top:-0.2pt;mso-wrap-distance-bottom:0pt;mso-wrap-distance-right:9pt;mso-wrap-distance-top:0pt;" o:spid="_x0000_s1028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職　　　　　　　　氏名　　　　　　　　　　印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合</w:t>
            </w:r>
            <w:r>
              <w:rPr>
                <w:rFonts w:hint="eastAsia"/>
                <w:spacing w:val="106"/>
              </w:rPr>
              <w:t>格・</w:t>
            </w:r>
            <w:r>
              <w:rPr>
                <w:rFonts w:hint="eastAsia"/>
              </w:rPr>
              <w:t>不合格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排水設備検査済証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排水設備検査済票</w:t>
            </w:r>
          </w:p>
        </w:tc>
        <w:tc>
          <w:tcPr>
            <w:tcW w:w="5886" w:type="dxa"/>
            <w:gridSpan w:val="5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2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1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1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681" w:type="dxa"/>
            <w:vMerge w:val="restart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cantSplit/>
          <w:trHeight w:val="791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82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1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1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1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681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　</w:t>
            </w:r>
          </w:p>
        </w:tc>
        <w:tc>
          <w:tcPr>
            <w:tcW w:w="3681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306</Characters>
  <Application>JUST Note</Application>
  <Lines>162</Lines>
  <Paragraphs>56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様式第4号(第9条関係)</dc:title>
  <dc:creator>yuki</dc:creator>
  <cp:lastModifiedBy>佐藤 千代子</cp:lastModifiedBy>
  <dcterms:created xsi:type="dcterms:W3CDTF">2023-08-02T04:01:00Z</dcterms:created>
  <dcterms:modified xsi:type="dcterms:W3CDTF">2023-08-02T04:02:30Z</dcterms:modified>
  <cp:revision>4</cp:revision>
</cp:coreProperties>
</file>