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様式第３号（第７条関係）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kern w:val="0"/>
          <w:sz w:val="21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乳児一般健康診査償還払い申請書兼請求書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1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年　　月　　日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古河市長　宛て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申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請（請求）者　</w:t>
      </w:r>
      <w:r>
        <w:rPr>
          <w:rFonts w:hint="default" w:ascii="ＭＳ 明朝" w:hAnsi="ＭＳ 明朝" w:eastAsia="ＭＳ 明朝"/>
          <w:color w:val="auto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（自署又は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本人確認書類の提示等により押印省略可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)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電話番号　　　　　　　　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color w:val="auto"/>
          <w:kern w:val="0"/>
          <w:sz w:val="21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ind w:left="197" w:hanging="240" w:hangingChars="100"/>
        <w:jc w:val="both"/>
        <w:rPr>
          <w:rFonts w:hint="default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　　乳児一般健康診査に係る償還払いについて、古河市妊産婦健康診査及び乳児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一般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健康診査実施要綱第７条第２項の規定により、次のとおり申請し、及び請求します。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23"/>
        <w:gridCol w:w="1621"/>
        <w:gridCol w:w="245"/>
        <w:gridCol w:w="1712"/>
        <w:gridCol w:w="386"/>
        <w:gridCol w:w="109"/>
        <w:gridCol w:w="359"/>
        <w:gridCol w:w="137"/>
        <w:gridCol w:w="65"/>
        <w:gridCol w:w="430"/>
        <w:gridCol w:w="496"/>
        <w:gridCol w:w="180"/>
        <w:gridCol w:w="315"/>
        <w:gridCol w:w="243"/>
        <w:gridCol w:w="252"/>
        <w:gridCol w:w="496"/>
        <w:gridCol w:w="495"/>
        <w:gridCol w:w="795"/>
      </w:tblGrid>
      <w:tr>
        <w:trPr>
          <w:trHeight w:val="658" w:hRule="atLeast"/>
        </w:trPr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健康診査受診者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ふりがな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1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14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658" w:hRule="atLeast"/>
        </w:trPr>
        <w:tc>
          <w:tcPr>
            <w:tcW w:w="3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357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〒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古河市</w:t>
            </w:r>
          </w:p>
        </w:tc>
      </w:tr>
      <w:tr>
        <w:trPr>
          <w:cantSplit/>
          <w:trHeight w:val="658" w:hRule="atLeast"/>
        </w:trPr>
        <w:tc>
          <w:tcPr>
            <w:tcW w:w="3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14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leftChars="0" w:rightChars="0" w:firstLine="0" w:firstLineChars="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母子健康手帳番号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658" w:hRule="atLeast"/>
        </w:trPr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申請する受診内容に〇を付ける。</w:t>
            </w:r>
          </w:p>
        </w:tc>
        <w:tc>
          <w:tcPr>
            <w:tcW w:w="357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か月児健康診査　　　　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回　　　　　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回</w:t>
            </w:r>
          </w:p>
        </w:tc>
      </w:tr>
      <w:tr>
        <w:trPr>
          <w:trHeight w:val="658" w:hRule="atLeast"/>
        </w:trPr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乳児一般健康診査内容</w:t>
            </w:r>
          </w:p>
        </w:tc>
        <w:tc>
          <w:tcPr>
            <w:tcW w:w="11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償還払い上限額（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）</w:t>
            </w:r>
          </w:p>
        </w:tc>
        <w:tc>
          <w:tcPr>
            <w:tcW w:w="12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受診者支払額（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）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請求額（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）又は（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）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いずれか少ない額</w:t>
            </w:r>
          </w:p>
        </w:tc>
      </w:tr>
      <w:tr>
        <w:trPr>
          <w:trHeight w:val="658" w:hRule="atLeast"/>
        </w:trPr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か月児健康診査</w:t>
            </w:r>
          </w:p>
        </w:tc>
        <w:tc>
          <w:tcPr>
            <w:tcW w:w="11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円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円</w:t>
            </w:r>
          </w:p>
        </w:tc>
      </w:tr>
      <w:tr>
        <w:trPr>
          <w:trHeight w:val="658" w:hRule="atLeast"/>
        </w:trPr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回目</w:t>
            </w:r>
          </w:p>
        </w:tc>
        <w:tc>
          <w:tcPr>
            <w:tcW w:w="11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円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>
          <w:trHeight w:val="658" w:hRule="atLeast"/>
        </w:trPr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回目</w:t>
            </w:r>
          </w:p>
        </w:tc>
        <w:tc>
          <w:tcPr>
            <w:tcW w:w="11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円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>
          <w:cantSplit/>
          <w:trHeight w:val="658" w:hRule="atLeast"/>
        </w:trPr>
        <w:tc>
          <w:tcPr>
            <w:tcW w:w="25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右の金額を請求します。</w:t>
            </w:r>
          </w:p>
        </w:tc>
        <w:tc>
          <w:tcPr>
            <w:tcW w:w="241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円　</w:t>
            </w:r>
          </w:p>
        </w:tc>
      </w:tr>
      <w:tr>
        <w:trPr>
          <w:trHeight w:val="658" w:hRule="atLeast"/>
        </w:trPr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振込先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370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店　</w:t>
            </w:r>
          </w:p>
        </w:tc>
      </w:tr>
      <w:tr>
        <w:trPr>
          <w:cantSplit/>
          <w:trHeight w:val="658" w:hRule="atLeast"/>
        </w:trPr>
        <w:tc>
          <w:tcPr>
            <w:tcW w:w="3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口座番号</w:t>
            </w:r>
          </w:p>
        </w:tc>
        <w:tc>
          <w:tcPr>
            <w:tcW w:w="10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普通・当座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4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4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73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39" w:type="pc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58" w:hRule="atLeast"/>
        </w:trPr>
        <w:tc>
          <w:tcPr>
            <w:tcW w:w="3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口座名義</w:t>
            </w:r>
          </w:p>
        </w:tc>
        <w:tc>
          <w:tcPr>
            <w:tcW w:w="370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14" w:lineRule="exact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注　この様式は、適宜補正して使用することができる。</w:t>
      </w:r>
    </w:p>
    <w:p>
      <w:pPr>
        <w:pStyle w:val="0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</w:p>
    <w:p>
      <w:pPr>
        <w:pStyle w:val="0"/>
        <w:jc w:val="both"/>
        <w:rPr>
          <w:rFonts w:hint="default"/>
          <w:kern w:val="0"/>
          <w:sz w:val="21"/>
        </w:rPr>
      </w:pPr>
    </w:p>
    <w:tbl>
      <w:tblPr>
        <w:tblStyle w:val="11"/>
        <w:tblW w:w="8904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32"/>
        <w:gridCol w:w="6555"/>
        <w:gridCol w:w="1117"/>
      </w:tblGrid>
      <w:tr>
        <w:trPr>
          <w:trHeight w:val="305" w:hRule="atLeast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市処理欄</w:t>
            </w:r>
          </w:p>
        </w:tc>
        <w:tc>
          <w:tcPr>
            <w:tcW w:w="6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60" w:lineRule="atLeast"/>
              <w:jc w:val="both"/>
              <w:rPr>
                <w:rFonts w:hint="default"/>
                <w:sz w:val="20"/>
                <w:highlight w:val="none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本人確認書類：</w:t>
            </w:r>
          </w:p>
          <w:p>
            <w:pPr>
              <w:pStyle w:val="0"/>
              <w:snapToGrid w:val="0"/>
              <w:spacing w:line="260" w:lineRule="atLeast"/>
              <w:jc w:val="both"/>
              <w:rPr>
                <w:rFonts w:hint="default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□マイナンバーカード（個人番号カード）</w:t>
            </w:r>
          </w:p>
          <w:p>
            <w:pPr>
              <w:pStyle w:val="0"/>
              <w:snapToGrid w:val="0"/>
              <w:spacing w:line="260" w:lineRule="atLeast"/>
              <w:jc w:val="both"/>
              <w:rPr>
                <w:rFonts w:hint="default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□運転免許証　□在留カード　□その他（　　　　　　）　</w:t>
            </w:r>
          </w:p>
          <w:p>
            <w:pPr>
              <w:pStyle w:val="0"/>
              <w:snapToGrid w:val="0"/>
              <w:spacing w:line="260" w:lineRule="atLeast"/>
              <w:jc w:val="both"/>
              <w:rPr>
                <w:rFonts w:hint="default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※その他については、官公庁が発行した顔写真入りの書類（「氏名及び生年月日」又は「氏名及び住所」が記載されたものに限る。）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確認者</w:t>
            </w:r>
          </w:p>
        </w:tc>
      </w:tr>
      <w:tr>
        <w:trPr>
          <w:trHeight w:val="1237" w:hRule="atLeast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yellow"/>
              </w:rPr>
            </w:pPr>
          </w:p>
        </w:tc>
        <w:tc>
          <w:tcPr>
            <w:tcW w:w="6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tLeast"/>
              <w:jc w:val="both"/>
              <w:rPr>
                <w:rFonts w:hint="default"/>
                <w:sz w:val="22"/>
                <w:highlight w:val="yellow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418" w:hRule="atLeast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highlight w:val="yellow"/>
              </w:rPr>
            </w:pPr>
          </w:p>
        </w:tc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both"/>
              <w:rPr>
                <w:rFonts w:hint="default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highlight w:val="none"/>
                <w:u w:val="none" w:color="auto"/>
              </w:rPr>
              <w:t>確認方法：□提示　□提出（持参・郵送・電子申請）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kern w:val="0"/>
          <w:sz w:val="21"/>
        </w:rPr>
      </w:pPr>
    </w:p>
    <w:sectPr>
      <w:pgSz w:w="11905" w:h="16837"/>
      <w:pgMar w:top="851" w:right="1418" w:bottom="851" w:left="1418" w:header="283" w:footer="510" w:gutter="0"/>
      <w:cols w:space="720"/>
      <w:textDirection w:val="lrTb"/>
      <w:docGrid w:type="linesAndChars" w:linePitch="329" w:charSpace="-27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68"/>
  <w:drawingGridHorizontalSpacing w:val="227"/>
  <w:drawingGridVerticalSpacing w:val="329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300" w:beforeLines="0" w:beforeAutospacing="0" w:after="40" w:afterLines="0" w:afterAutospacing="0"/>
      <w:jc w:val="left"/>
      <w:outlineLvl w:val="0"/>
    </w:pPr>
    <w:rPr>
      <w:smallCaps w:val="1"/>
      <w:spacing w:val="5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smallCaps w:val="1"/>
      <w:spacing w:val="5"/>
      <w:sz w:val="32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0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kern w:val="0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明朝" w:hAnsi="ＭＳ 明朝" w:eastAsia="ＭＳ 明朝"/>
      <w:b w:val="1"/>
      <w:kern w:val="0"/>
      <w:sz w:val="24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Arial" w:hAnsi="Arial" w:eastAsia="ＭＳ ゴシック"/>
      <w:kern w:val="0"/>
      <w:sz w:val="24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ＭＳ 明朝" w:hAnsi="ＭＳ 明朝" w:eastAsia="ＭＳ 明朝"/>
      <w:b w:val="1"/>
      <w:kern w:val="0"/>
      <w:sz w:val="24"/>
    </w:rPr>
  </w:style>
  <w:style w:type="character" w:styleId="21" w:customStyle="1">
    <w:name w:val="見出し 7 (文字)"/>
    <w:basedOn w:val="10"/>
    <w:next w:val="21"/>
    <w:link w:val="7"/>
    <w:uiPriority w:val="0"/>
    <w:qFormat/>
    <w:rPr>
      <w:rFonts w:ascii="ＭＳ 明朝" w:hAnsi="ＭＳ 明朝" w:eastAsia="ＭＳ 明朝"/>
      <w:kern w:val="0"/>
      <w:sz w:val="24"/>
    </w:rPr>
  </w:style>
  <w:style w:type="character" w:styleId="22" w:customStyle="1">
    <w:name w:val="見出し 8 (文字)"/>
    <w:basedOn w:val="10"/>
    <w:next w:val="22"/>
    <w:link w:val="8"/>
    <w:uiPriority w:val="0"/>
    <w:qFormat/>
    <w:rPr>
      <w:rFonts w:ascii="ＭＳ 明朝" w:hAnsi="ＭＳ 明朝" w:eastAsia="ＭＳ 明朝"/>
      <w:kern w:val="0"/>
      <w:sz w:val="24"/>
    </w:rPr>
  </w:style>
  <w:style w:type="character" w:styleId="23" w:customStyle="1">
    <w:name w:val="見出し 9 (文字)"/>
    <w:basedOn w:val="10"/>
    <w:next w:val="23"/>
    <w:link w:val="9"/>
    <w:uiPriority w:val="0"/>
    <w:qFormat/>
    <w:rPr>
      <w:rFonts w:ascii="ＭＳ 明朝" w:hAnsi="ＭＳ 明朝" w:eastAsia="ＭＳ 明朝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kern w:val="0"/>
      <w:sz w:val="24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 w:eastAsia="ＭＳ 明朝"/>
      <w:kern w:val="0"/>
      <w:sz w:val="24"/>
    </w:rPr>
  </w:style>
  <w:style w:type="paragraph" w:styleId="28" w:customStyle="1">
    <w:name w:val="0-2例規タイトル"/>
    <w:basedOn w:val="0"/>
    <w:next w:val="28"/>
    <w:link w:val="0"/>
    <w:uiPriority w:val="0"/>
    <w:qFormat/>
    <w:pPr>
      <w:spacing w:line="400" w:lineRule="exact"/>
      <w:ind w:left="300" w:right="300" w:rightChars="300" w:hanging="300" w:hangingChars="300"/>
    </w:pPr>
    <w:rPr>
      <w:rFonts w:eastAsia="ＭＳ ゴシック"/>
      <w:color w:val="000000"/>
      <w:sz w:val="32"/>
    </w:rPr>
  </w:style>
  <w:style w:type="paragraph" w:styleId="29" w:customStyle="1">
    <w:name w:val="0-3制定日"/>
    <w:basedOn w:val="0"/>
    <w:next w:val="29"/>
    <w:link w:val="0"/>
    <w:uiPriority w:val="0"/>
    <w:qFormat/>
    <w:pPr>
      <w:ind w:left="200" w:leftChars="200"/>
    </w:pPr>
    <w:rPr>
      <w:color w:val="000000"/>
    </w:rPr>
  </w:style>
  <w:style w:type="paragraph" w:styleId="30" w:customStyle="1">
    <w:name w:val="0-4改正日"/>
    <w:basedOn w:val="0"/>
    <w:next w:val="30"/>
    <w:link w:val="0"/>
    <w:uiPriority w:val="0"/>
    <w:qFormat/>
    <w:pPr>
      <w:jc w:val="right"/>
    </w:pPr>
    <w:rPr>
      <w:color w:val="000000"/>
    </w:rPr>
  </w:style>
  <w:style w:type="paragraph" w:styleId="31" w:customStyle="1">
    <w:name w:val="1-1条文"/>
    <w:basedOn w:val="0"/>
    <w:next w:val="31"/>
    <w:link w:val="0"/>
    <w:uiPriority w:val="0"/>
    <w:qFormat/>
    <w:pPr>
      <w:ind w:firstLine="100" w:firstLineChars="100"/>
    </w:pPr>
  </w:style>
  <w:style w:type="paragraph" w:styleId="32" w:customStyle="1">
    <w:name w:val="2-1(1)(2)文"/>
    <w:basedOn w:val="0"/>
    <w:next w:val="32"/>
    <w:link w:val="0"/>
    <w:uiPriority w:val="0"/>
    <w:qFormat/>
    <w:pPr>
      <w:ind w:left="-2" w:hanging="480"/>
    </w:pPr>
    <w:rPr>
      <w:color w:val="000000"/>
    </w:rPr>
  </w:style>
  <w:style w:type="paragraph" w:styleId="33" w:customStyle="1">
    <w:name w:val="2-1(１)(２)文"/>
    <w:basedOn w:val="0"/>
    <w:next w:val="33"/>
    <w:link w:val="0"/>
    <w:uiPriority w:val="0"/>
    <w:qFormat/>
    <w:pPr>
      <w:ind w:left="431" w:hanging="533"/>
    </w:pPr>
    <w:rPr>
      <w:color w:val="000000"/>
      <w:kern w:val="24"/>
    </w:rPr>
  </w:style>
  <w:style w:type="paragraph" w:styleId="34" w:customStyle="1">
    <w:name w:val="3-1アイ文"/>
    <w:basedOn w:val="0"/>
    <w:next w:val="34"/>
    <w:link w:val="0"/>
    <w:uiPriority w:val="0"/>
    <w:qFormat/>
    <w:pPr>
      <w:ind w:left="419" w:hanging="720"/>
    </w:pPr>
    <w:rPr>
      <w:color w:val="000000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paragraph" w:styleId="36" w:customStyle="1">
    <w:name w:val="4-1附則タイトル"/>
    <w:basedOn w:val="0"/>
    <w:next w:val="36"/>
    <w:link w:val="0"/>
    <w:uiPriority w:val="0"/>
    <w:qFormat/>
    <w:pPr>
      <w:ind w:left="300" w:leftChars="300"/>
    </w:pPr>
  </w:style>
  <w:style w:type="paragraph" w:styleId="37" w:customStyle="1">
    <w:name w:val="0-2公布・訓令・告示文"/>
    <w:basedOn w:val="0"/>
    <w:next w:val="37"/>
    <w:link w:val="0"/>
    <w:uiPriority w:val="0"/>
    <w:qFormat/>
    <w:pPr>
      <w:ind w:firstLine="100" w:firstLineChars="100"/>
    </w:pPr>
    <w:rPr>
      <w:color w:val="000000"/>
    </w:rPr>
  </w:style>
  <w:style w:type="paragraph" w:styleId="38" w:customStyle="1">
    <w:name w:val="2-1項"/>
    <w:basedOn w:val="0"/>
    <w:next w:val="38"/>
    <w:link w:val="0"/>
    <w:uiPriority w:val="0"/>
    <w:qFormat/>
    <w:pPr>
      <w:ind w:hanging="267" w:hangingChars="100"/>
    </w:pPr>
  </w:style>
  <w:style w:type="paragraph" w:styleId="39" w:customStyle="1">
    <w:name w:val="2-1号"/>
    <w:basedOn w:val="38"/>
    <w:next w:val="39"/>
    <w:link w:val="0"/>
    <w:uiPriority w:val="0"/>
    <w:qFormat/>
    <w:pPr>
      <w:ind w:left="100" w:leftChars="100"/>
    </w:pPr>
  </w:style>
  <w:style w:type="paragraph" w:styleId="40" w:customStyle="1">
    <w:name w:val="0-5市長名"/>
    <w:basedOn w:val="0"/>
    <w:next w:val="31"/>
    <w:link w:val="0"/>
    <w:uiPriority w:val="0"/>
    <w:qFormat/>
    <w:pPr>
      <w:ind w:right="200" w:rightChars="200"/>
      <w:jc w:val="right"/>
    </w:pPr>
    <w:rPr>
      <w:color w:val="000000"/>
    </w:rPr>
  </w:style>
  <w:style w:type="paragraph" w:styleId="41" w:customStyle="1">
    <w:name w:val="1-0-0例規タイトル"/>
    <w:basedOn w:val="0"/>
    <w:next w:val="41"/>
    <w:link w:val="0"/>
    <w:uiPriority w:val="0"/>
    <w:qFormat/>
    <w:pPr>
      <w:ind w:left="300" w:leftChars="300"/>
    </w:pPr>
    <w:rPr>
      <w:color w:val="000000"/>
    </w:rPr>
  </w:style>
  <w:style w:type="paragraph" w:styleId="42" w:customStyle="1">
    <w:name w:val="1-0-2見出し"/>
    <w:basedOn w:val="0"/>
    <w:next w:val="42"/>
    <w:link w:val="0"/>
    <w:uiPriority w:val="0"/>
    <w:qFormat/>
    <w:pPr>
      <w:ind w:left="100" w:leftChars="100"/>
    </w:pPr>
  </w:style>
  <w:style w:type="paragraph" w:styleId="43" w:customStyle="1">
    <w:name w:val="1-0-1改正文"/>
    <w:basedOn w:val="37"/>
    <w:next w:val="42"/>
    <w:link w:val="0"/>
    <w:uiPriority w:val="0"/>
    <w:qFormat/>
  </w:style>
  <w:style w:type="paragraph" w:styleId="44" w:customStyle="1">
    <w:name w:val="0-1条例 ～について"/>
    <w:basedOn w:val="37"/>
    <w:next w:val="44"/>
    <w:link w:val="0"/>
    <w:uiPriority w:val="0"/>
    <w:qFormat/>
    <w:pPr>
      <w:ind w:left="200" w:leftChars="200" w:right="-6"/>
    </w:pPr>
  </w:style>
  <w:style w:type="paragraph" w:styleId="45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paragraph" w:styleId="46">
    <w:name w:val="Title"/>
    <w:basedOn w:val="0"/>
    <w:next w:val="0"/>
    <w:link w:val="4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47" w:customStyle="1">
    <w:name w:val="表題 (文字)"/>
    <w:basedOn w:val="10"/>
    <w:next w:val="47"/>
    <w:link w:val="46"/>
    <w:uiPriority w:val="0"/>
    <w:qFormat/>
    <w:rPr>
      <w:rFonts w:ascii="Arial" w:hAnsi="Arial" w:eastAsia="ＭＳ ゴシック"/>
      <w:kern w:val="0"/>
      <w:sz w:val="32"/>
    </w:rPr>
  </w:style>
  <w:style w:type="paragraph" w:styleId="48">
    <w:name w:val="Subtitle"/>
    <w:basedOn w:val="0"/>
    <w:next w:val="0"/>
    <w:link w:val="49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49" w:customStyle="1">
    <w:name w:val="副題 (文字)"/>
    <w:basedOn w:val="10"/>
    <w:next w:val="49"/>
    <w:link w:val="48"/>
    <w:uiPriority w:val="0"/>
    <w:qFormat/>
    <w:rPr>
      <w:rFonts w:ascii="Arial" w:hAnsi="Arial" w:eastAsia="ＭＳ ゴシック"/>
      <w:kern w:val="0"/>
      <w:sz w:val="24"/>
    </w:rPr>
  </w:style>
  <w:style w:type="character" w:styleId="50">
    <w:name w:val="Strong"/>
    <w:basedOn w:val="10"/>
    <w:next w:val="50"/>
    <w:link w:val="0"/>
    <w:uiPriority w:val="0"/>
    <w:qFormat/>
    <w:rPr>
      <w:b w:val="1"/>
    </w:rPr>
  </w:style>
  <w:style w:type="character" w:styleId="51">
    <w:name w:val="Emphasis"/>
    <w:basedOn w:val="10"/>
    <w:next w:val="51"/>
    <w:link w:val="0"/>
    <w:uiPriority w:val="0"/>
    <w:qFormat/>
    <w:rPr>
      <w:i w:val="1"/>
    </w:rPr>
  </w:style>
  <w:style w:type="paragraph" w:styleId="52">
    <w:name w:val="No Spacing"/>
    <w:basedOn w:val="0"/>
    <w:next w:val="52"/>
    <w:link w:val="53"/>
    <w:uiPriority w:val="0"/>
    <w:qFormat/>
  </w:style>
  <w:style w:type="character" w:styleId="53" w:customStyle="1">
    <w:name w:val="行間詰め (文字)"/>
    <w:basedOn w:val="10"/>
    <w:next w:val="53"/>
    <w:link w:val="52"/>
    <w:uiPriority w:val="0"/>
    <w:qFormat/>
  </w:style>
  <w:style w:type="paragraph" w:styleId="54">
    <w:name w:val="Quote"/>
    <w:basedOn w:val="0"/>
    <w:next w:val="0"/>
    <w:link w:val="55"/>
    <w:uiPriority w:val="0"/>
    <w:qFormat/>
    <w:rPr>
      <w:i w:val="1"/>
      <w:color w:val="000000"/>
    </w:rPr>
  </w:style>
  <w:style w:type="character" w:styleId="55" w:customStyle="1">
    <w:name w:val="引用文 (文字)"/>
    <w:basedOn w:val="10"/>
    <w:next w:val="55"/>
    <w:link w:val="54"/>
    <w:uiPriority w:val="0"/>
    <w:qFormat/>
    <w:rPr>
      <w:rFonts w:ascii="ＭＳ 明朝" w:hAnsi="ＭＳ 明朝" w:eastAsia="ＭＳ 明朝"/>
      <w:i w:val="1"/>
      <w:color w:val="000000"/>
      <w:kern w:val="0"/>
      <w:sz w:val="24"/>
    </w:rPr>
  </w:style>
  <w:style w:type="paragraph" w:styleId="56">
    <w:name w:val="Intense Quote"/>
    <w:basedOn w:val="0"/>
    <w:next w:val="0"/>
    <w:link w:val="57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57" w:customStyle="1">
    <w:name w:val="引用文 2 (文字)"/>
    <w:basedOn w:val="10"/>
    <w:next w:val="57"/>
    <w:link w:val="56"/>
    <w:uiPriority w:val="0"/>
    <w:qFormat/>
    <w:rPr>
      <w:rFonts w:ascii="ＭＳ 明朝" w:hAnsi="ＭＳ 明朝" w:eastAsia="ＭＳ 明朝"/>
      <w:b w:val="1"/>
      <w:i w:val="1"/>
      <w:color w:val="4F81BD"/>
      <w:kern w:val="0"/>
      <w:sz w:val="24"/>
    </w:rPr>
  </w:style>
  <w:style w:type="character" w:styleId="58">
    <w:name w:val="Subtle Emphasis"/>
    <w:basedOn w:val="10"/>
    <w:next w:val="58"/>
    <w:link w:val="0"/>
    <w:uiPriority w:val="0"/>
    <w:qFormat/>
    <w:rPr>
      <w:i w:val="1"/>
      <w:color w:val="808080"/>
    </w:rPr>
  </w:style>
  <w:style w:type="character" w:styleId="59">
    <w:name w:val="Intense Emphasis"/>
    <w:basedOn w:val="10"/>
    <w:next w:val="59"/>
    <w:link w:val="0"/>
    <w:uiPriority w:val="0"/>
    <w:qFormat/>
    <w:rPr>
      <w:b w:val="1"/>
      <w:i w:val="1"/>
      <w:color w:val="4F81BD"/>
    </w:rPr>
  </w:style>
  <w:style w:type="character" w:styleId="60">
    <w:name w:val="Subtle Reference"/>
    <w:basedOn w:val="10"/>
    <w:next w:val="60"/>
    <w:link w:val="0"/>
    <w:uiPriority w:val="0"/>
    <w:qFormat/>
    <w:rPr>
      <w:smallCaps w:val="1"/>
      <w:color w:val="C0504D"/>
      <w:u w:val="single" w:color="auto"/>
    </w:rPr>
  </w:style>
  <w:style w:type="character" w:styleId="61">
    <w:name w:val="Intense Reference"/>
    <w:basedOn w:val="10"/>
    <w:next w:val="61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62">
    <w:name w:val="Book Title"/>
    <w:basedOn w:val="10"/>
    <w:next w:val="62"/>
    <w:link w:val="0"/>
    <w:uiPriority w:val="0"/>
    <w:qFormat/>
    <w:rPr>
      <w:b w:val="1"/>
      <w:smallCaps w:val="1"/>
      <w:spacing w:val="5"/>
    </w:rPr>
  </w:style>
  <w:style w:type="paragraph" w:styleId="63">
    <w:name w:val="TOC Heading"/>
    <w:basedOn w:val="1"/>
    <w:next w:val="0"/>
    <w:link w:val="0"/>
    <w:uiPriority w:val="0"/>
    <w:qFormat/>
    <w:pPr>
      <w:keepNext w:val="1"/>
      <w:spacing w:before="0" w:beforeLines="0" w:beforeAutospacing="0" w:after="0" w:afterLines="0" w:afterAutospacing="0"/>
      <w:jc w:val="both"/>
      <w:outlineLvl w:val="9"/>
    </w:pPr>
    <w:rPr>
      <w:rFonts w:ascii="Arial" w:hAnsi="Arial" w:eastAsia="ＭＳ ゴシック"/>
      <w:smallCaps w:val="0"/>
      <w:spacing w:val="0"/>
      <w:sz w:val="24"/>
    </w:rPr>
  </w:style>
  <w:style w:type="paragraph" w:styleId="64">
    <w:name w:val="Balloon Text"/>
    <w:basedOn w:val="0"/>
    <w:next w:val="64"/>
    <w:link w:val="65"/>
    <w:uiPriority w:val="0"/>
    <w:semiHidden/>
    <w:rPr>
      <w:rFonts w:ascii="Arial" w:hAnsi="Arial" w:eastAsia="ＭＳ ゴシック"/>
      <w:sz w:val="18"/>
    </w:rPr>
  </w:style>
  <w:style w:type="character" w:styleId="65" w:customStyle="1">
    <w:name w:val="吹き出し (文字)"/>
    <w:basedOn w:val="10"/>
    <w:next w:val="65"/>
    <w:link w:val="64"/>
    <w:uiPriority w:val="0"/>
    <w:qFormat/>
    <w:rPr>
      <w:rFonts w:ascii="Arial" w:hAnsi="Arial" w:eastAsia="ＭＳ ゴシック"/>
      <w:sz w:val="18"/>
    </w:rPr>
  </w:style>
  <w:style w:type="character" w:styleId="66">
    <w:name w:val="footnote reference"/>
    <w:basedOn w:val="10"/>
    <w:next w:val="66"/>
    <w:link w:val="0"/>
    <w:uiPriority w:val="0"/>
    <w:semiHidden/>
    <w:rPr>
      <w:vertAlign w:val="superscript"/>
    </w:rPr>
  </w:style>
  <w:style w:type="character" w:styleId="67">
    <w:name w:val="endnote reference"/>
    <w:basedOn w:val="10"/>
    <w:next w:val="67"/>
    <w:link w:val="0"/>
    <w:uiPriority w:val="0"/>
    <w:semiHidden/>
    <w:rPr>
      <w:vertAlign w:val="superscript"/>
    </w:rPr>
  </w:style>
  <w:style w:type="table" w:styleId="68" w:customStyle="1">
    <w:name w:val="表（シンプル 1）"/>
    <w:basedOn w:val="11"/>
    <w:next w:val="6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16</Words>
  <Characters>498</Characters>
  <Application>JUST Note</Application>
  <Lines>266</Lines>
  <Paragraphs>67</Paragraphs>
  <CharactersWithSpaces>634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慶野 友美</cp:lastModifiedBy>
  <cp:lastPrinted>2024-11-18T05:19:00Z</cp:lastPrinted>
  <dcterms:created xsi:type="dcterms:W3CDTF">2021-05-07T14:55:00Z</dcterms:created>
  <dcterms:modified xsi:type="dcterms:W3CDTF">2025-03-24T06:31:27Z</dcterms:modified>
  <cp:revision>30</cp:revision>
</cp:coreProperties>
</file>